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3AD17" w14:textId="7EC42162" w:rsidR="00F408AE" w:rsidRPr="00F9150E" w:rsidRDefault="00794AE3" w:rsidP="00F408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408AE" w:rsidRPr="00F9150E">
        <w:rPr>
          <w:rFonts w:ascii="Arial" w:hAnsi="Arial" w:cs="Arial"/>
        </w:rPr>
        <w:t xml:space="preserve">rogram </w:t>
      </w:r>
      <w:r w:rsidR="00992923" w:rsidRPr="00F9150E">
        <w:rPr>
          <w:rFonts w:ascii="Arial" w:hAnsi="Arial" w:cs="Arial"/>
        </w:rPr>
        <w:t xml:space="preserve">prezentacije </w:t>
      </w:r>
    </w:p>
    <w:p w14:paraId="331CCA4E" w14:textId="4541A383" w:rsidR="00F9150E" w:rsidRPr="00F9150E" w:rsidRDefault="00F9150E" w:rsidP="005620A7">
      <w:pPr>
        <w:spacing w:after="0"/>
        <w:jc w:val="center"/>
        <w:rPr>
          <w:rFonts w:ascii="Arial" w:hAnsi="Arial" w:cs="Arial"/>
          <w:b/>
          <w:bCs/>
        </w:rPr>
      </w:pPr>
      <w:r w:rsidRPr="00F9150E">
        <w:rPr>
          <w:rFonts w:ascii="Arial" w:hAnsi="Arial" w:cs="Arial"/>
          <w:b/>
          <w:bCs/>
        </w:rPr>
        <w:t xml:space="preserve">Uticaj požara na deponijama u identifikovanim „vrućim tačkama“ </w:t>
      </w:r>
    </w:p>
    <w:p w14:paraId="258EB878" w14:textId="7E4AC9FA" w:rsidR="00F9150E" w:rsidRPr="00F9150E" w:rsidRDefault="00F9150E" w:rsidP="00F9150E">
      <w:pPr>
        <w:jc w:val="center"/>
        <w:rPr>
          <w:rFonts w:ascii="Arial" w:hAnsi="Arial" w:cs="Arial"/>
          <w:b/>
          <w:bCs/>
        </w:rPr>
      </w:pPr>
      <w:r w:rsidRPr="00F9150E">
        <w:rPr>
          <w:rFonts w:ascii="Arial" w:hAnsi="Arial" w:cs="Arial"/>
          <w:b/>
          <w:bCs/>
        </w:rPr>
        <w:t>na zagađenje vazduha i zdravlje ljudi</w:t>
      </w:r>
    </w:p>
    <w:p w14:paraId="43254CBA" w14:textId="4DE05F8A" w:rsidR="00992923" w:rsidRPr="00F9150E" w:rsidRDefault="00992923" w:rsidP="005620A7">
      <w:pPr>
        <w:spacing w:after="0"/>
        <w:jc w:val="center"/>
        <w:rPr>
          <w:rFonts w:ascii="Arial" w:hAnsi="Arial" w:cs="Arial"/>
        </w:rPr>
      </w:pPr>
      <w:r w:rsidRPr="00F9150E">
        <w:rPr>
          <w:rFonts w:ascii="Arial" w:hAnsi="Arial" w:cs="Arial"/>
        </w:rPr>
        <w:t>Privredna komora Srbije, Cent</w:t>
      </w:r>
      <w:r w:rsidR="00794AE3">
        <w:rPr>
          <w:rFonts w:ascii="Arial" w:hAnsi="Arial" w:cs="Arial"/>
        </w:rPr>
        <w:t>ar</w:t>
      </w:r>
      <w:r w:rsidRPr="00F9150E">
        <w:rPr>
          <w:rFonts w:ascii="Arial" w:hAnsi="Arial" w:cs="Arial"/>
        </w:rPr>
        <w:t xml:space="preserve"> za cirkularnu ekonomiju, Terazije 8 / II sprat</w:t>
      </w:r>
      <w:r w:rsidR="006A0850">
        <w:rPr>
          <w:rFonts w:ascii="Arial" w:hAnsi="Arial" w:cs="Arial"/>
        </w:rPr>
        <w:t>,</w:t>
      </w:r>
      <w:r w:rsidR="006A0850" w:rsidRPr="006A0850">
        <w:rPr>
          <w:rFonts w:ascii="Arial" w:hAnsi="Arial" w:cs="Arial"/>
        </w:rPr>
        <w:t xml:space="preserve"> </w:t>
      </w:r>
      <w:r w:rsidR="006A0850" w:rsidRPr="00F9150E">
        <w:rPr>
          <w:rFonts w:ascii="Arial" w:hAnsi="Arial" w:cs="Arial"/>
        </w:rPr>
        <w:t>Beograd</w:t>
      </w:r>
      <w:r w:rsidR="006A0850">
        <w:rPr>
          <w:rFonts w:ascii="Arial" w:hAnsi="Arial" w:cs="Arial"/>
        </w:rPr>
        <w:t xml:space="preserve"> </w:t>
      </w:r>
      <w:r w:rsidRPr="00F9150E">
        <w:rPr>
          <w:rFonts w:ascii="Arial" w:hAnsi="Arial" w:cs="Arial"/>
        </w:rPr>
        <w:t xml:space="preserve"> </w:t>
      </w:r>
    </w:p>
    <w:p w14:paraId="52E47F6E" w14:textId="111D504C" w:rsidR="00F408AE" w:rsidRDefault="006A0850" w:rsidP="00F408A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13:00 - 14:45</w:t>
      </w:r>
      <w:r w:rsidR="00992923" w:rsidRPr="00F9150E">
        <w:rPr>
          <w:rFonts w:ascii="Arial" w:hAnsi="Arial" w:cs="Arial"/>
        </w:rPr>
        <w:t xml:space="preserve">, utorak 14.07.2026. </w:t>
      </w:r>
      <w:r w:rsidR="00F408AE" w:rsidRPr="00F9150E">
        <w:rPr>
          <w:rFonts w:ascii="Arial" w:hAnsi="Arial" w:cs="Arial"/>
        </w:rPr>
        <w:t>godine</w:t>
      </w:r>
      <w:r>
        <w:rPr>
          <w:rFonts w:ascii="Arial" w:hAnsi="Arial" w:cs="Arial"/>
        </w:rPr>
        <w:t xml:space="preserve">, </w:t>
      </w:r>
    </w:p>
    <w:p w14:paraId="4E06BFA8" w14:textId="77777777" w:rsidR="006A0850" w:rsidRPr="00794AE3" w:rsidRDefault="006A0850" w:rsidP="006A0850">
      <w:pPr>
        <w:tabs>
          <w:tab w:val="left" w:pos="132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Prezentaciju je moguće pratiti i onlajn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85"/>
        <w:gridCol w:w="7920"/>
      </w:tblGrid>
      <w:tr w:rsidR="0086689E" w:rsidRPr="00F9150E" w14:paraId="6C347F33" w14:textId="77777777" w:rsidTr="00F9150E">
        <w:trPr>
          <w:trHeight w:val="564"/>
        </w:trPr>
        <w:tc>
          <w:tcPr>
            <w:tcW w:w="1885" w:type="dxa"/>
            <w:vAlign w:val="center"/>
          </w:tcPr>
          <w:p w14:paraId="399BDCFB" w14:textId="5D981BBE" w:rsidR="0086689E" w:rsidRPr="00F9150E" w:rsidRDefault="0086689E" w:rsidP="00F9293D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>1</w:t>
            </w:r>
            <w:r w:rsidR="00992923" w:rsidRPr="00F9150E">
              <w:rPr>
                <w:rFonts w:ascii="Arial" w:hAnsi="Arial" w:cs="Arial"/>
              </w:rPr>
              <w:t>2</w:t>
            </w:r>
            <w:r w:rsidRPr="00F9150E">
              <w:rPr>
                <w:rFonts w:ascii="Arial" w:hAnsi="Arial" w:cs="Arial"/>
              </w:rPr>
              <w:t>:</w:t>
            </w:r>
            <w:r w:rsidR="00992923" w:rsidRPr="00F9150E">
              <w:rPr>
                <w:rFonts w:ascii="Arial" w:hAnsi="Arial" w:cs="Arial"/>
              </w:rPr>
              <w:t>3</w:t>
            </w:r>
            <w:r w:rsidRPr="00F9150E">
              <w:rPr>
                <w:rFonts w:ascii="Arial" w:hAnsi="Arial" w:cs="Arial"/>
              </w:rPr>
              <w:t>0 – 1</w:t>
            </w:r>
            <w:r w:rsidR="00992923" w:rsidRPr="00F9150E">
              <w:rPr>
                <w:rFonts w:ascii="Arial" w:hAnsi="Arial" w:cs="Arial"/>
              </w:rPr>
              <w:t>3</w:t>
            </w:r>
            <w:r w:rsidRPr="00F9150E">
              <w:rPr>
                <w:rFonts w:ascii="Arial" w:hAnsi="Arial" w:cs="Arial"/>
              </w:rPr>
              <w:t>:</w:t>
            </w:r>
            <w:r w:rsidR="00992923" w:rsidRPr="00F9150E">
              <w:rPr>
                <w:rFonts w:ascii="Arial" w:hAnsi="Arial" w:cs="Arial"/>
              </w:rPr>
              <w:t>00</w:t>
            </w:r>
          </w:p>
        </w:tc>
        <w:tc>
          <w:tcPr>
            <w:tcW w:w="7920" w:type="dxa"/>
            <w:vAlign w:val="center"/>
          </w:tcPr>
          <w:p w14:paraId="2B796C17" w14:textId="40E43ECC" w:rsidR="0086689E" w:rsidRPr="00F9150E" w:rsidRDefault="0086689E" w:rsidP="00F408AE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>Dolazak učesnika</w:t>
            </w:r>
            <w:r w:rsidR="00992923" w:rsidRPr="00F9150E">
              <w:rPr>
                <w:rFonts w:ascii="Arial" w:hAnsi="Arial" w:cs="Arial"/>
              </w:rPr>
              <w:t>, osveženje dobrodošlice</w:t>
            </w:r>
          </w:p>
        </w:tc>
      </w:tr>
      <w:tr w:rsidR="0086689E" w:rsidRPr="00F9150E" w14:paraId="0B111BFD" w14:textId="77777777" w:rsidTr="00F9150E">
        <w:trPr>
          <w:trHeight w:val="1267"/>
        </w:trPr>
        <w:tc>
          <w:tcPr>
            <w:tcW w:w="1885" w:type="dxa"/>
            <w:vAlign w:val="center"/>
          </w:tcPr>
          <w:p w14:paraId="3500C75B" w14:textId="46C8A15B" w:rsidR="0086689E" w:rsidRPr="00F9150E" w:rsidRDefault="0086689E" w:rsidP="00F9293D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>13:00</w:t>
            </w:r>
            <w:r w:rsidR="00992923" w:rsidRPr="00F9150E">
              <w:rPr>
                <w:rFonts w:ascii="Arial" w:hAnsi="Arial" w:cs="Arial"/>
              </w:rPr>
              <w:t xml:space="preserve"> – 13:15 </w:t>
            </w:r>
          </w:p>
        </w:tc>
        <w:tc>
          <w:tcPr>
            <w:tcW w:w="7920" w:type="dxa"/>
            <w:vAlign w:val="center"/>
          </w:tcPr>
          <w:p w14:paraId="63FE0457" w14:textId="3C46BCDF" w:rsidR="00992923" w:rsidRPr="00F9150E" w:rsidRDefault="00992923" w:rsidP="00F408AE">
            <w:pPr>
              <w:rPr>
                <w:rFonts w:ascii="Arial" w:hAnsi="Arial" w:cs="Arial"/>
                <w:b/>
                <w:bCs/>
              </w:rPr>
            </w:pPr>
            <w:r w:rsidRPr="00F9150E">
              <w:rPr>
                <w:rFonts w:ascii="Arial" w:hAnsi="Arial" w:cs="Arial"/>
              </w:rPr>
              <w:t xml:space="preserve">Reč domaćina: </w:t>
            </w:r>
            <w:r w:rsidRPr="00F9150E">
              <w:rPr>
                <w:rFonts w:ascii="Arial" w:hAnsi="Arial" w:cs="Arial"/>
                <w:b/>
                <w:bCs/>
              </w:rPr>
              <w:t xml:space="preserve">Siniša Mitrović, Privredna komora Srbije </w:t>
            </w:r>
          </w:p>
          <w:p w14:paraId="29896B72" w14:textId="77777777" w:rsidR="00992923" w:rsidRPr="00F9150E" w:rsidRDefault="00992923" w:rsidP="00F408AE">
            <w:pPr>
              <w:rPr>
                <w:rFonts w:ascii="Arial" w:hAnsi="Arial" w:cs="Arial"/>
              </w:rPr>
            </w:pPr>
          </w:p>
          <w:p w14:paraId="79ECC366" w14:textId="04A1F777" w:rsidR="00992923" w:rsidRPr="00F9150E" w:rsidRDefault="00992923" w:rsidP="00F9150E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 xml:space="preserve">Predstavljanje projekta: </w:t>
            </w:r>
            <w:r w:rsidRPr="00F9150E">
              <w:rPr>
                <w:rFonts w:ascii="Arial" w:hAnsi="Arial" w:cs="Arial"/>
                <w:b/>
                <w:bCs/>
              </w:rPr>
              <w:t xml:space="preserve">Aleksandra Šiljić Tomić, UNEP  </w:t>
            </w:r>
          </w:p>
        </w:tc>
      </w:tr>
      <w:tr w:rsidR="0086689E" w:rsidRPr="00F9150E" w14:paraId="3DAB651D" w14:textId="77777777" w:rsidTr="00F9150E">
        <w:trPr>
          <w:trHeight w:val="2830"/>
        </w:trPr>
        <w:tc>
          <w:tcPr>
            <w:tcW w:w="1885" w:type="dxa"/>
            <w:vAlign w:val="center"/>
          </w:tcPr>
          <w:p w14:paraId="24977CDE" w14:textId="0D310378" w:rsidR="0086689E" w:rsidRPr="00F9150E" w:rsidRDefault="0086689E" w:rsidP="0086689E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>1</w:t>
            </w:r>
            <w:r w:rsidR="00F9150E" w:rsidRPr="00F9150E">
              <w:rPr>
                <w:rFonts w:ascii="Arial" w:hAnsi="Arial" w:cs="Arial"/>
              </w:rPr>
              <w:t>3:15</w:t>
            </w:r>
            <w:r w:rsidRPr="00F9150E">
              <w:rPr>
                <w:rFonts w:ascii="Arial" w:hAnsi="Arial" w:cs="Arial"/>
              </w:rPr>
              <w:t xml:space="preserve"> – 14:</w:t>
            </w:r>
            <w:r w:rsidR="00F9150E" w:rsidRPr="00F9150E">
              <w:rPr>
                <w:rFonts w:ascii="Arial" w:hAnsi="Arial" w:cs="Arial"/>
              </w:rPr>
              <w:t>15</w:t>
            </w:r>
            <w:r w:rsidRPr="00F9150E">
              <w:rPr>
                <w:rFonts w:ascii="Arial" w:hAnsi="Arial" w:cs="Arial"/>
              </w:rPr>
              <w:t xml:space="preserve"> </w:t>
            </w:r>
          </w:p>
          <w:p w14:paraId="2A6B7D2C" w14:textId="77777777" w:rsidR="0086689E" w:rsidRPr="00F9150E" w:rsidRDefault="0086689E" w:rsidP="00F408AE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vAlign w:val="center"/>
          </w:tcPr>
          <w:p w14:paraId="2A3AD28C" w14:textId="671D3C16" w:rsidR="00F9293D" w:rsidRPr="00F9150E" w:rsidRDefault="00992923" w:rsidP="00F9293D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 xml:space="preserve">Predstavljanje rezultata istraživanja </w:t>
            </w:r>
            <w:r w:rsidR="00F9150E">
              <w:rPr>
                <w:rFonts w:ascii="Arial" w:hAnsi="Arial" w:cs="Arial"/>
              </w:rPr>
              <w:t>„U</w:t>
            </w:r>
            <w:r w:rsidRPr="00F9150E">
              <w:rPr>
                <w:rFonts w:ascii="Arial" w:hAnsi="Arial" w:cs="Arial"/>
              </w:rPr>
              <w:t>ticaj požara na deponijama u indentifikovanim „vrućim tačkama“ na zagađenje vazduha i zdravlje ljudi</w:t>
            </w:r>
            <w:r w:rsidR="00F9150E">
              <w:rPr>
                <w:rFonts w:ascii="Arial" w:hAnsi="Arial" w:cs="Arial"/>
              </w:rPr>
              <w:t>“</w:t>
            </w:r>
          </w:p>
          <w:p w14:paraId="01B183D0" w14:textId="77777777" w:rsidR="00992923" w:rsidRPr="00F9150E" w:rsidRDefault="00992923" w:rsidP="00F9293D">
            <w:pPr>
              <w:rPr>
                <w:rFonts w:ascii="Arial" w:hAnsi="Arial" w:cs="Arial"/>
              </w:rPr>
            </w:pPr>
          </w:p>
          <w:p w14:paraId="242B32FB" w14:textId="05514951" w:rsidR="00EC4104" w:rsidRPr="00EC4104" w:rsidRDefault="00EC4104" w:rsidP="00EC4104">
            <w:pPr>
              <w:rPr>
                <w:rFonts w:ascii="Arial" w:hAnsi="Arial" w:cs="Arial"/>
              </w:rPr>
            </w:pPr>
            <w:r w:rsidRPr="00EC4104">
              <w:rPr>
                <w:rFonts w:ascii="Arial" w:hAnsi="Arial" w:cs="Arial"/>
              </w:rPr>
              <w:t>Mogućnosti primene savremenih alata za procenu uticaja aerozagađenja na zdravlje u 10 definisanih jedinica lokalne samouprave</w:t>
            </w:r>
          </w:p>
          <w:p w14:paraId="284F8081" w14:textId="3A63EA77" w:rsidR="00EC4104" w:rsidRPr="00EC4104" w:rsidRDefault="0084615A" w:rsidP="008461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Prim. dr sc. med. </w:t>
            </w:r>
            <w:r w:rsidR="00EC4104" w:rsidRPr="00EC4104">
              <w:rPr>
                <w:rFonts w:ascii="Arial" w:hAnsi="Arial" w:cs="Arial"/>
                <w:b/>
                <w:bCs/>
              </w:rPr>
              <w:t>Branislava Matić Savićević, koautorka istraživanja</w:t>
            </w:r>
          </w:p>
          <w:p w14:paraId="7117011B" w14:textId="4070984B" w:rsidR="00EC4104" w:rsidRDefault="00EC4104" w:rsidP="00EC4104">
            <w:pPr>
              <w:rPr>
                <w:rFonts w:ascii="Arial" w:hAnsi="Arial" w:cs="Arial"/>
                <w:b/>
                <w:bCs/>
              </w:rPr>
            </w:pPr>
          </w:p>
          <w:p w14:paraId="0D01ACFB" w14:textId="73AFA38F" w:rsidR="00EC4104" w:rsidRPr="00EC4104" w:rsidRDefault="00EC4104" w:rsidP="00EC4104">
            <w:pPr>
              <w:rPr>
                <w:rFonts w:ascii="Arial" w:hAnsi="Arial" w:cs="Arial"/>
              </w:rPr>
            </w:pPr>
            <w:r w:rsidRPr="00EC4104">
              <w:rPr>
                <w:rFonts w:ascii="Arial" w:hAnsi="Arial" w:cs="Arial"/>
              </w:rPr>
              <w:t>Kvantifikacija zdravstvenih ishoda zagađenja vazduha: Analiza 10 lokalnih samouprava korišćenjem alata AirQ+</w:t>
            </w:r>
          </w:p>
          <w:p w14:paraId="78F4AF15" w14:textId="68B798FF" w:rsidR="00EC4104" w:rsidRDefault="006A0850" w:rsidP="00EC4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EC4104" w:rsidRPr="00EC4104">
              <w:rPr>
                <w:rFonts w:ascii="Arial" w:hAnsi="Arial" w:cs="Arial"/>
                <w:b/>
                <w:bCs/>
              </w:rPr>
              <w:t>Dr Snežana Živković Perišić, koautorka istraživanja</w:t>
            </w:r>
            <w:r w:rsidR="00EC4104" w:rsidRPr="00EC4104">
              <w:rPr>
                <w:rFonts w:ascii="Arial" w:hAnsi="Arial" w:cs="Arial"/>
              </w:rPr>
              <w:t xml:space="preserve"> </w:t>
            </w:r>
          </w:p>
          <w:p w14:paraId="04BBAAFD" w14:textId="77777777" w:rsidR="00EC4104" w:rsidRDefault="00EC4104" w:rsidP="00EC4104">
            <w:pPr>
              <w:rPr>
                <w:rFonts w:ascii="Arial" w:hAnsi="Arial" w:cs="Arial"/>
              </w:rPr>
            </w:pPr>
          </w:p>
          <w:p w14:paraId="70F178DC" w14:textId="5DEDBEC0" w:rsidR="00EC4104" w:rsidRPr="00EC4104" w:rsidRDefault="00EC4104" w:rsidP="00EC4104">
            <w:pPr>
              <w:rPr>
                <w:rFonts w:ascii="Arial" w:hAnsi="Arial" w:cs="Arial"/>
              </w:rPr>
            </w:pPr>
            <w:r w:rsidRPr="00EC4104">
              <w:rPr>
                <w:rFonts w:ascii="Arial" w:hAnsi="Arial" w:cs="Arial"/>
              </w:rPr>
              <w:t>Procena potencijalnih puteva ekspozicije povezanih sa sanitarnim i nesanitarnim deponijama: Primena PRA.MS metodologije</w:t>
            </w:r>
          </w:p>
          <w:p w14:paraId="7AB68AE0" w14:textId="6D9FE34F" w:rsidR="00EC4104" w:rsidRPr="00EC4104" w:rsidRDefault="0084615A" w:rsidP="00EC4104">
            <w:pPr>
              <w:ind w:left="25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MSc</w:t>
            </w:r>
            <w:r w:rsidR="00EC4104" w:rsidRPr="00EC4104">
              <w:rPr>
                <w:rFonts w:ascii="Arial" w:hAnsi="Arial" w:cs="Arial"/>
                <w:b/>
                <w:bCs/>
              </w:rPr>
              <w:t xml:space="preserve"> Lana Kukobat, koautorka istraživanja</w:t>
            </w:r>
          </w:p>
          <w:p w14:paraId="1455E40A" w14:textId="47FAB66D" w:rsidR="00EC4104" w:rsidRPr="00EC4104" w:rsidRDefault="00EC4104" w:rsidP="00EC4104">
            <w:pPr>
              <w:ind w:left="256"/>
              <w:rPr>
                <w:rFonts w:ascii="Arial" w:hAnsi="Arial" w:cs="Arial"/>
                <w:b/>
                <w:bCs/>
              </w:rPr>
            </w:pPr>
          </w:p>
          <w:p w14:paraId="2A53D956" w14:textId="77777777" w:rsidR="00F9293D" w:rsidRPr="00F9150E" w:rsidRDefault="00F9293D" w:rsidP="00F9293D">
            <w:pPr>
              <w:ind w:left="256" w:hanging="256"/>
              <w:rPr>
                <w:rFonts w:ascii="Arial" w:hAnsi="Arial" w:cs="Arial"/>
              </w:rPr>
            </w:pPr>
          </w:p>
          <w:p w14:paraId="78ADC6AA" w14:textId="5DE94361" w:rsidR="00537BA2" w:rsidRPr="00F9150E" w:rsidRDefault="00F9150E" w:rsidP="00F9150E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 xml:space="preserve">Moderator: </w:t>
            </w:r>
            <w:r w:rsidR="00B147F6" w:rsidRPr="00B147F6">
              <w:rPr>
                <w:rFonts w:ascii="Arial" w:hAnsi="Arial" w:cs="Arial"/>
                <w:b/>
                <w:bCs/>
              </w:rPr>
              <w:t>MSc Igor Jezdimirović, Inženjeri zaštite životne sredine</w:t>
            </w:r>
          </w:p>
        </w:tc>
      </w:tr>
      <w:tr w:rsidR="0086689E" w:rsidRPr="00F9150E" w14:paraId="1C72F598" w14:textId="77777777" w:rsidTr="00F9150E">
        <w:trPr>
          <w:trHeight w:val="560"/>
        </w:trPr>
        <w:tc>
          <w:tcPr>
            <w:tcW w:w="1885" w:type="dxa"/>
            <w:vAlign w:val="center"/>
          </w:tcPr>
          <w:p w14:paraId="7352DF07" w14:textId="34ABB841" w:rsidR="0086689E" w:rsidRPr="00F9150E" w:rsidRDefault="0086689E" w:rsidP="00F9293D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>14:</w:t>
            </w:r>
            <w:r w:rsidR="00F9150E" w:rsidRPr="00F9150E">
              <w:rPr>
                <w:rFonts w:ascii="Arial" w:hAnsi="Arial" w:cs="Arial"/>
              </w:rPr>
              <w:t>15</w:t>
            </w:r>
            <w:r w:rsidRPr="00F9150E">
              <w:rPr>
                <w:rFonts w:ascii="Arial" w:hAnsi="Arial" w:cs="Arial"/>
              </w:rPr>
              <w:t xml:space="preserve"> – 1</w:t>
            </w:r>
            <w:r w:rsidR="00F9150E" w:rsidRPr="00F9150E">
              <w:rPr>
                <w:rFonts w:ascii="Arial" w:hAnsi="Arial" w:cs="Arial"/>
              </w:rPr>
              <w:t>4:45</w:t>
            </w:r>
          </w:p>
        </w:tc>
        <w:tc>
          <w:tcPr>
            <w:tcW w:w="7920" w:type="dxa"/>
            <w:vAlign w:val="center"/>
          </w:tcPr>
          <w:p w14:paraId="4D42F30C" w14:textId="555AF54E" w:rsidR="0086689E" w:rsidRPr="00F9150E" w:rsidRDefault="00F9150E" w:rsidP="00F408AE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>Diskusija</w:t>
            </w:r>
          </w:p>
        </w:tc>
      </w:tr>
      <w:tr w:rsidR="0086689E" w:rsidRPr="00F9150E" w14:paraId="746DFCCB" w14:textId="77777777" w:rsidTr="00F9150E">
        <w:trPr>
          <w:trHeight w:val="696"/>
        </w:trPr>
        <w:tc>
          <w:tcPr>
            <w:tcW w:w="1885" w:type="dxa"/>
            <w:vAlign w:val="center"/>
          </w:tcPr>
          <w:p w14:paraId="05D5BF21" w14:textId="51ABC2D7" w:rsidR="0086689E" w:rsidRPr="00F9150E" w:rsidRDefault="00F9150E" w:rsidP="00F9293D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 xml:space="preserve">14:45 – 15:30 </w:t>
            </w:r>
            <w:r w:rsidR="0086689E" w:rsidRPr="00F915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20" w:type="dxa"/>
            <w:vAlign w:val="center"/>
          </w:tcPr>
          <w:p w14:paraId="741212F3" w14:textId="413B6A83" w:rsidR="0086689E" w:rsidRPr="00F9150E" w:rsidRDefault="00F9150E" w:rsidP="00F408AE">
            <w:pPr>
              <w:rPr>
                <w:rFonts w:ascii="Arial" w:hAnsi="Arial" w:cs="Arial"/>
              </w:rPr>
            </w:pPr>
            <w:r w:rsidRPr="00F9150E">
              <w:rPr>
                <w:rFonts w:ascii="Arial" w:hAnsi="Arial" w:cs="Arial"/>
              </w:rPr>
              <w:t>Ne</w:t>
            </w:r>
            <w:r w:rsidR="006A0850">
              <w:rPr>
                <w:rFonts w:ascii="Arial" w:hAnsi="Arial" w:cs="Arial"/>
              </w:rPr>
              <w:t>f</w:t>
            </w:r>
            <w:r w:rsidRPr="00F9150E">
              <w:rPr>
                <w:rFonts w:ascii="Arial" w:hAnsi="Arial" w:cs="Arial"/>
              </w:rPr>
              <w:t>o</w:t>
            </w:r>
            <w:r w:rsidR="00794AE3">
              <w:rPr>
                <w:rFonts w:ascii="Arial" w:hAnsi="Arial" w:cs="Arial"/>
              </w:rPr>
              <w:t>r</w:t>
            </w:r>
            <w:r w:rsidRPr="00F9150E">
              <w:rPr>
                <w:rFonts w:ascii="Arial" w:hAnsi="Arial" w:cs="Arial"/>
              </w:rPr>
              <w:t xml:space="preserve">malno </w:t>
            </w:r>
            <w:r w:rsidR="0086689E" w:rsidRPr="00F9150E">
              <w:rPr>
                <w:rFonts w:ascii="Arial" w:hAnsi="Arial" w:cs="Arial"/>
              </w:rPr>
              <w:t>druženje</w:t>
            </w:r>
            <w:r w:rsidRPr="00F9150E">
              <w:rPr>
                <w:rFonts w:ascii="Arial" w:hAnsi="Arial" w:cs="Arial"/>
              </w:rPr>
              <w:t xml:space="preserve"> uz </w:t>
            </w:r>
            <w:r>
              <w:rPr>
                <w:rFonts w:ascii="Arial" w:hAnsi="Arial" w:cs="Arial"/>
              </w:rPr>
              <w:t xml:space="preserve">lagani ručak </w:t>
            </w:r>
          </w:p>
        </w:tc>
      </w:tr>
    </w:tbl>
    <w:p w14:paraId="7141E389" w14:textId="77777777" w:rsidR="00F408AE" w:rsidRDefault="00F408AE" w:rsidP="00EC4104">
      <w:pPr>
        <w:rPr>
          <w:rFonts w:ascii="Arial" w:hAnsi="Arial" w:cs="Arial"/>
        </w:rPr>
      </w:pPr>
      <w:bookmarkStart w:id="0" w:name="_GoBack"/>
      <w:bookmarkEnd w:id="0"/>
    </w:p>
    <w:sectPr w:rsidR="00F408AE" w:rsidSect="006A0850">
      <w:headerReference w:type="default" r:id="rId8"/>
      <w:footerReference w:type="default" r:id="rId9"/>
      <w:pgSz w:w="12240" w:h="15840"/>
      <w:pgMar w:top="1440" w:right="616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886DC" w14:textId="77777777" w:rsidR="00E445AA" w:rsidRPr="00CB59E6" w:rsidRDefault="00E445AA" w:rsidP="00F408AE">
      <w:pPr>
        <w:spacing w:after="0" w:line="240" w:lineRule="auto"/>
      </w:pPr>
      <w:r w:rsidRPr="00CB59E6">
        <w:separator/>
      </w:r>
    </w:p>
  </w:endnote>
  <w:endnote w:type="continuationSeparator" w:id="0">
    <w:p w14:paraId="7BF6D777" w14:textId="77777777" w:rsidR="00E445AA" w:rsidRPr="00CB59E6" w:rsidRDefault="00E445AA" w:rsidP="00F408AE">
      <w:pPr>
        <w:spacing w:after="0" w:line="240" w:lineRule="auto"/>
      </w:pPr>
      <w:r w:rsidRPr="00CB59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D2921" w14:textId="77777777" w:rsidR="00537BA2" w:rsidRPr="00CB59E6" w:rsidRDefault="00537BA2" w:rsidP="00537BA2">
    <w:pPr>
      <w:pStyle w:val="Footer"/>
      <w:tabs>
        <w:tab w:val="left" w:pos="8789"/>
      </w:tabs>
      <w:spacing w:after="120"/>
      <w:ind w:left="851" w:right="-285"/>
      <w:jc w:val="center"/>
    </w:pPr>
    <w:r w:rsidRPr="00CB59E6">
      <w:rPr>
        <w:lang w:val="en-US"/>
      </w:rPr>
      <w:drawing>
        <wp:anchor distT="0" distB="0" distL="114300" distR="114300" simplePos="0" relativeHeight="251659264" behindDoc="0" locked="0" layoutInCell="1" allowOverlap="1" wp14:anchorId="61B8625D" wp14:editId="0473540E">
          <wp:simplePos x="0" y="0"/>
          <wp:positionH relativeFrom="page">
            <wp:posOffset>647700</wp:posOffset>
          </wp:positionH>
          <wp:positionV relativeFrom="paragraph">
            <wp:posOffset>209550</wp:posOffset>
          </wp:positionV>
          <wp:extent cx="1379220" cy="434340"/>
          <wp:effectExtent l="0" t="0" r="0" b="3810"/>
          <wp:wrapNone/>
          <wp:docPr id="2126502436" name="Picture 212650243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" name="Picture 284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9E6">
      <w:tab/>
      <w:t xml:space="preserve">              </w:t>
    </w:r>
  </w:p>
  <w:p w14:paraId="14AF6DB7" w14:textId="77777777" w:rsidR="00537BA2" w:rsidRPr="00CB59E6" w:rsidRDefault="00537BA2" w:rsidP="0026713C">
    <w:pPr>
      <w:pStyle w:val="Footer"/>
      <w:tabs>
        <w:tab w:val="left" w:pos="8789"/>
      </w:tabs>
      <w:ind w:left="851" w:right="-285"/>
      <w:jc w:val="center"/>
      <w:rPr>
        <w:sz w:val="20"/>
        <w:szCs w:val="20"/>
      </w:rPr>
    </w:pPr>
    <w:r w:rsidRPr="00CB59E6">
      <w:t xml:space="preserve">                        </w:t>
    </w:r>
    <w:r w:rsidRPr="00CB59E6">
      <w:rPr>
        <w:sz w:val="20"/>
        <w:szCs w:val="20"/>
      </w:rPr>
      <w:t xml:space="preserve">With financial support from the United Nations Development Accounts Programme </w:t>
    </w:r>
  </w:p>
  <w:p w14:paraId="79AFA0CA" w14:textId="673C705C" w:rsidR="00537BA2" w:rsidRPr="00CB59E6" w:rsidRDefault="00537BA2" w:rsidP="0026713C">
    <w:pPr>
      <w:pStyle w:val="Footer"/>
      <w:tabs>
        <w:tab w:val="left" w:pos="8789"/>
      </w:tabs>
      <w:ind w:left="851" w:right="-285"/>
      <w:jc w:val="center"/>
    </w:pPr>
    <w:r w:rsidRPr="00CB59E6">
      <w:rPr>
        <w:sz w:val="20"/>
        <w:szCs w:val="20"/>
      </w:rPr>
      <w:t>(16</w:t>
    </w:r>
    <w:r w:rsidRPr="00CB59E6">
      <w:rPr>
        <w:sz w:val="20"/>
        <w:szCs w:val="20"/>
        <w:vertAlign w:val="superscript"/>
      </w:rPr>
      <w:t>th</w:t>
    </w:r>
    <w:r w:rsidRPr="00CB59E6">
      <w:rPr>
        <w:sz w:val="20"/>
        <w:szCs w:val="20"/>
      </w:rPr>
      <w:t xml:space="preserve"> tranche)</w:t>
    </w:r>
  </w:p>
  <w:p w14:paraId="4E66FDC8" w14:textId="4507CC11" w:rsidR="00F408AE" w:rsidRPr="00CB59E6" w:rsidRDefault="00F408AE" w:rsidP="0086689E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56BF9" w14:textId="77777777" w:rsidR="00E445AA" w:rsidRPr="00CB59E6" w:rsidRDefault="00E445AA" w:rsidP="00F408AE">
      <w:pPr>
        <w:spacing w:after="0" w:line="240" w:lineRule="auto"/>
      </w:pPr>
      <w:r w:rsidRPr="00CB59E6">
        <w:separator/>
      </w:r>
    </w:p>
  </w:footnote>
  <w:footnote w:type="continuationSeparator" w:id="0">
    <w:p w14:paraId="1E529223" w14:textId="77777777" w:rsidR="00E445AA" w:rsidRPr="00CB59E6" w:rsidRDefault="00E445AA" w:rsidP="00F408AE">
      <w:pPr>
        <w:spacing w:after="0" w:line="240" w:lineRule="auto"/>
      </w:pPr>
      <w:r w:rsidRPr="00CB59E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C9216" w14:textId="27C42CFD" w:rsidR="006B23C2" w:rsidRDefault="00EC4104">
    <w:pPr>
      <w:pStyle w:val="Header"/>
    </w:pPr>
    <w:r>
      <w:rPr>
        <w:lang w:val="en-US"/>
      </w:rPr>
      <w:drawing>
        <wp:anchor distT="0" distB="0" distL="114300" distR="114300" simplePos="0" relativeHeight="251661312" behindDoc="0" locked="0" layoutInCell="1" allowOverlap="1" wp14:anchorId="15408576" wp14:editId="7DCA93B6">
          <wp:simplePos x="0" y="0"/>
          <wp:positionH relativeFrom="column">
            <wp:posOffset>1737360</wp:posOffset>
          </wp:positionH>
          <wp:positionV relativeFrom="paragraph">
            <wp:posOffset>83820</wp:posOffset>
          </wp:positionV>
          <wp:extent cx="2216252" cy="998220"/>
          <wp:effectExtent l="0" t="0" r="0" b="0"/>
          <wp:wrapNone/>
          <wp:docPr id="14431018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52" cy="99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0288" behindDoc="0" locked="0" layoutInCell="1" allowOverlap="1" wp14:anchorId="15218096" wp14:editId="2EFBB328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1774769" cy="830580"/>
          <wp:effectExtent l="0" t="0" r="0" b="7620"/>
          <wp:wrapNone/>
          <wp:docPr id="3283653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769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3C2">
      <w:rPr>
        <w:lang w:val="en-US"/>
      </w:rPr>
      <w:drawing>
        <wp:inline distT="0" distB="0" distL="0" distR="0" wp14:anchorId="228C3258" wp14:editId="2338340D">
          <wp:extent cx="1307985" cy="1303020"/>
          <wp:effectExtent l="0" t="0" r="6985" b="0"/>
          <wp:docPr id="9538665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894" cy="1305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75E1"/>
    <w:multiLevelType w:val="multilevel"/>
    <w:tmpl w:val="F5F2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F4026"/>
    <w:multiLevelType w:val="multilevel"/>
    <w:tmpl w:val="8AE8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734EF"/>
    <w:multiLevelType w:val="multilevel"/>
    <w:tmpl w:val="F0EC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E285C"/>
    <w:multiLevelType w:val="multilevel"/>
    <w:tmpl w:val="FE0A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785974"/>
    <w:multiLevelType w:val="multilevel"/>
    <w:tmpl w:val="E4B8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129E7"/>
    <w:multiLevelType w:val="multilevel"/>
    <w:tmpl w:val="5824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F6E9E"/>
    <w:multiLevelType w:val="multilevel"/>
    <w:tmpl w:val="C5BE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903214"/>
    <w:multiLevelType w:val="multilevel"/>
    <w:tmpl w:val="C1E0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AE"/>
    <w:rsid w:val="00025F40"/>
    <w:rsid w:val="00032BCC"/>
    <w:rsid w:val="000501C9"/>
    <w:rsid w:val="00064CAB"/>
    <w:rsid w:val="000E3038"/>
    <w:rsid w:val="000E59F7"/>
    <w:rsid w:val="00135C82"/>
    <w:rsid w:val="00142AB6"/>
    <w:rsid w:val="00182FCF"/>
    <w:rsid w:val="00185334"/>
    <w:rsid w:val="002635D3"/>
    <w:rsid w:val="0026713C"/>
    <w:rsid w:val="002A13DA"/>
    <w:rsid w:val="002B4330"/>
    <w:rsid w:val="002D4619"/>
    <w:rsid w:val="002D6B04"/>
    <w:rsid w:val="002D78D6"/>
    <w:rsid w:val="00384C65"/>
    <w:rsid w:val="00401BFB"/>
    <w:rsid w:val="00452C09"/>
    <w:rsid w:val="004A11A3"/>
    <w:rsid w:val="00537BA2"/>
    <w:rsid w:val="005522EC"/>
    <w:rsid w:val="005620A7"/>
    <w:rsid w:val="005F0F7C"/>
    <w:rsid w:val="00693B31"/>
    <w:rsid w:val="006A0850"/>
    <w:rsid w:val="006B23C2"/>
    <w:rsid w:val="006B2A84"/>
    <w:rsid w:val="007064A4"/>
    <w:rsid w:val="007478E9"/>
    <w:rsid w:val="007826E6"/>
    <w:rsid w:val="00794AE3"/>
    <w:rsid w:val="0084615A"/>
    <w:rsid w:val="0086689E"/>
    <w:rsid w:val="00900C39"/>
    <w:rsid w:val="0097604D"/>
    <w:rsid w:val="00992923"/>
    <w:rsid w:val="00996B48"/>
    <w:rsid w:val="00AD3D71"/>
    <w:rsid w:val="00B147F6"/>
    <w:rsid w:val="00B65813"/>
    <w:rsid w:val="00BB3B4A"/>
    <w:rsid w:val="00BE0D5C"/>
    <w:rsid w:val="00C333C6"/>
    <w:rsid w:val="00C662B0"/>
    <w:rsid w:val="00C90241"/>
    <w:rsid w:val="00CB59E6"/>
    <w:rsid w:val="00CC036F"/>
    <w:rsid w:val="00CF515C"/>
    <w:rsid w:val="00D86582"/>
    <w:rsid w:val="00D906E7"/>
    <w:rsid w:val="00E35D2C"/>
    <w:rsid w:val="00E445AA"/>
    <w:rsid w:val="00EB1D89"/>
    <w:rsid w:val="00EC4104"/>
    <w:rsid w:val="00EF3E0B"/>
    <w:rsid w:val="00F408AE"/>
    <w:rsid w:val="00F476C0"/>
    <w:rsid w:val="00F9150E"/>
    <w:rsid w:val="00F9293D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1A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AE"/>
    <w:rPr>
      <w:noProof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8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AE"/>
  </w:style>
  <w:style w:type="paragraph" w:styleId="Footer">
    <w:name w:val="footer"/>
    <w:basedOn w:val="Normal"/>
    <w:link w:val="FooterChar"/>
    <w:uiPriority w:val="99"/>
    <w:unhideWhenUsed/>
    <w:rsid w:val="00F4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8AE"/>
  </w:style>
  <w:style w:type="paragraph" w:styleId="Revision">
    <w:name w:val="Revision"/>
    <w:hidden/>
    <w:uiPriority w:val="99"/>
    <w:semiHidden/>
    <w:rsid w:val="0086689E"/>
    <w:pPr>
      <w:spacing w:after="0" w:line="240" w:lineRule="auto"/>
    </w:pPr>
  </w:style>
  <w:style w:type="table" w:styleId="TableGrid">
    <w:name w:val="Table Grid"/>
    <w:basedOn w:val="TableNormal"/>
    <w:uiPriority w:val="39"/>
    <w:rsid w:val="0086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F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15C"/>
    <w:rPr>
      <w:b/>
      <w:bCs/>
      <w:sz w:val="20"/>
      <w:szCs w:val="20"/>
    </w:rPr>
  </w:style>
  <w:style w:type="paragraph" w:styleId="NoSpacing">
    <w:name w:val="No Spacing"/>
    <w:uiPriority w:val="1"/>
    <w:qFormat/>
    <w:rsid w:val="00F929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410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1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A7"/>
    <w:rPr>
      <w:rFonts w:ascii="Tahoma" w:hAnsi="Tahoma" w:cs="Tahoma"/>
      <w:noProof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AE"/>
    <w:rPr>
      <w:noProof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8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AE"/>
  </w:style>
  <w:style w:type="paragraph" w:styleId="Footer">
    <w:name w:val="footer"/>
    <w:basedOn w:val="Normal"/>
    <w:link w:val="FooterChar"/>
    <w:uiPriority w:val="99"/>
    <w:unhideWhenUsed/>
    <w:rsid w:val="00F40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8AE"/>
  </w:style>
  <w:style w:type="paragraph" w:styleId="Revision">
    <w:name w:val="Revision"/>
    <w:hidden/>
    <w:uiPriority w:val="99"/>
    <w:semiHidden/>
    <w:rsid w:val="0086689E"/>
    <w:pPr>
      <w:spacing w:after="0" w:line="240" w:lineRule="auto"/>
    </w:pPr>
  </w:style>
  <w:style w:type="table" w:styleId="TableGrid">
    <w:name w:val="Table Grid"/>
    <w:basedOn w:val="TableNormal"/>
    <w:uiPriority w:val="39"/>
    <w:rsid w:val="0086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F5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1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1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15C"/>
    <w:rPr>
      <w:b/>
      <w:bCs/>
      <w:sz w:val="20"/>
      <w:szCs w:val="20"/>
    </w:rPr>
  </w:style>
  <w:style w:type="paragraph" w:styleId="NoSpacing">
    <w:name w:val="No Spacing"/>
    <w:uiPriority w:val="1"/>
    <w:qFormat/>
    <w:rsid w:val="00F929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410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1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A7"/>
    <w:rPr>
      <w:rFonts w:ascii="Tahoma" w:hAnsi="Tahoma" w:cs="Tahoma"/>
      <w:noProof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3/2021 - Jezdimirović Igor</dc:creator>
  <cp:keywords/>
  <dc:description/>
  <cp:lastModifiedBy>Visnja vezba</cp:lastModifiedBy>
  <cp:revision>3</cp:revision>
  <dcterms:created xsi:type="dcterms:W3CDTF">2026-07-07T04:14:00Z</dcterms:created>
  <dcterms:modified xsi:type="dcterms:W3CDTF">2026-07-08T08:41:00Z</dcterms:modified>
</cp:coreProperties>
</file>