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2"/>
        <w:gridCol w:w="6170"/>
      </w:tblGrid>
      <w:tr w:rsidR="00F42D8C" w:rsidRPr="002D15F6" w14:paraId="65311556" w14:textId="77777777" w:rsidTr="00FD606D">
        <w:tc>
          <w:tcPr>
            <w:tcW w:w="2946" w:type="dxa"/>
            <w:vAlign w:val="center"/>
          </w:tcPr>
          <w:p w14:paraId="303CCFD8" w14:textId="77777777" w:rsidR="00F42D8C" w:rsidRPr="002D15F6" w:rsidRDefault="00F42D8C" w:rsidP="00FD606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5F6">
              <w:rPr>
                <w:rFonts w:ascii="Calibri" w:eastAsia="Calibri" w:hAnsi="Calibri" w:cs="Calibri"/>
                <w:noProof/>
              </w:rPr>
              <w:drawing>
                <wp:inline distT="0" distB="0" distL="0" distR="0" wp14:anchorId="5E85A3B3" wp14:editId="17CD911E">
                  <wp:extent cx="1343025" cy="120872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575" cy="1226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8" w:type="dxa"/>
            <w:vAlign w:val="center"/>
          </w:tcPr>
          <w:p w14:paraId="27FE6338" w14:textId="74028259" w:rsidR="00F42D8C" w:rsidRPr="00284674" w:rsidRDefault="0017083A" w:rsidP="00FD606D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sr-Cyrl-RS"/>
              </w:rPr>
              <w:t xml:space="preserve">У </w:t>
            </w:r>
            <w:r w:rsidR="00984C30">
              <w:rPr>
                <w:rFonts w:ascii="Times New Roman" w:eastAsia="Calibri" w:hAnsi="Times New Roman" w:cs="Times New Roman"/>
                <w:sz w:val="36"/>
                <w:szCs w:val="36"/>
                <w:lang w:val="sr-Cyrl-RS"/>
              </w:rPr>
              <w:t>Ф</w:t>
            </w:r>
            <w:r>
              <w:rPr>
                <w:rFonts w:ascii="Times New Roman" w:eastAsia="Calibri" w:hAnsi="Times New Roman" w:cs="Times New Roman"/>
                <w:sz w:val="36"/>
                <w:szCs w:val="36"/>
                <w:lang w:val="sr-Cyrl-RS"/>
              </w:rPr>
              <w:t>онду за шуме нема пара за</w:t>
            </w:r>
            <w:r w:rsidR="00284674" w:rsidRPr="00284674">
              <w:rPr>
                <w:rFonts w:ascii="Times New Roman" w:eastAsia="Calibri" w:hAnsi="Times New Roman" w:cs="Times New Roman"/>
                <w:sz w:val="36"/>
                <w:szCs w:val="36"/>
                <w:lang w:val="sr-Cyrl-RS"/>
              </w:rPr>
              <w:t xml:space="preserve"> пошумљавање</w:t>
            </w:r>
          </w:p>
        </w:tc>
      </w:tr>
    </w:tbl>
    <w:p w14:paraId="5391E10D" w14:textId="71E69B10" w:rsidR="00A75D8A" w:rsidRDefault="00A75D8A" w:rsidP="00F42D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D7B850" w14:textId="7CCA5A90" w:rsidR="003379EB" w:rsidRDefault="003379EB" w:rsidP="00F42D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014D41" w14:textId="77777777" w:rsidR="00621E0F" w:rsidRDefault="00621E0F" w:rsidP="00F42D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EE7860" w14:textId="359953A3" w:rsidR="00621E0F" w:rsidRPr="00621E0F" w:rsidRDefault="00621E0F" w:rsidP="00F42D8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1E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Када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Покрајински ф</w:t>
      </w:r>
      <w:r w:rsidRPr="00621E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онд за шуме престане да финансира </w:t>
      </w:r>
      <w:r w:rsidR="0024171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пошумљавање</w:t>
      </w:r>
      <w:r w:rsidRPr="00621E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и сведе се на сервис за даљу сечу постојећих шума, што </w:t>
      </w:r>
      <w:r w:rsidR="0019508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је у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план</w:t>
      </w:r>
      <w:r w:rsidR="0019508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да се усвоји на</w:t>
      </w:r>
      <w:r w:rsidRPr="00621E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наредн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ој</w:t>
      </w:r>
      <w:r w:rsidRPr="00621E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седниц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</w:t>
      </w:r>
      <w:r w:rsidRPr="00621E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Скупштине АП Војводине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24171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7. маја</w:t>
      </w:r>
      <w:r w:rsidR="0024171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)</w:t>
      </w:r>
      <w:r w:rsidRPr="00621E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онда </w:t>
      </w:r>
      <w:r w:rsidRPr="00621E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разлози и циљеви његовог оснивања постају бесмислени.</w:t>
      </w:r>
      <w:r w:rsidR="0024171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Такво опхођење је погубно и неодрживо.</w:t>
      </w:r>
    </w:p>
    <w:p w14:paraId="0F932725" w14:textId="1B515ED5" w:rsidR="00621E0F" w:rsidRDefault="00621E0F" w:rsidP="00F42D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4F0567" w14:textId="77777777" w:rsidR="00621E0F" w:rsidRDefault="00621E0F" w:rsidP="00F42D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2A405E" w14:textId="76C4081D" w:rsidR="00A75D8A" w:rsidRPr="00A75D8A" w:rsidRDefault="00195084" w:rsidP="00A75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плану је да се н</w:t>
      </w:r>
      <w:r w:rsidR="002F2763">
        <w:rPr>
          <w:rFonts w:ascii="Times New Roman" w:hAnsi="Times New Roman" w:cs="Times New Roman"/>
          <w:sz w:val="24"/>
          <w:szCs w:val="24"/>
          <w:lang w:val="sr-Cyrl-RS"/>
        </w:rPr>
        <w:t xml:space="preserve">а седници </w:t>
      </w:r>
      <w:r w:rsidR="00A75D8A" w:rsidRPr="00A75D8A">
        <w:rPr>
          <w:rFonts w:ascii="Times New Roman" w:hAnsi="Times New Roman" w:cs="Times New Roman"/>
          <w:sz w:val="24"/>
          <w:szCs w:val="24"/>
        </w:rPr>
        <w:t>Скупштине АП Војводине</w:t>
      </w:r>
      <w:r w:rsidR="002F2763">
        <w:rPr>
          <w:rFonts w:ascii="Times New Roman" w:hAnsi="Times New Roman" w:cs="Times New Roman"/>
          <w:sz w:val="24"/>
          <w:szCs w:val="24"/>
          <w:lang w:val="sr-Cyrl-RS"/>
        </w:rPr>
        <w:t xml:space="preserve"> 7. мај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F2763">
        <w:rPr>
          <w:rFonts w:ascii="Times New Roman" w:hAnsi="Times New Roman" w:cs="Times New Roman"/>
          <w:sz w:val="24"/>
          <w:szCs w:val="24"/>
          <w:lang w:val="sr-Cyrl-RS"/>
        </w:rPr>
        <w:t>, и</w:t>
      </w:r>
      <w:r w:rsidR="00A75D8A" w:rsidRPr="00A75D8A">
        <w:rPr>
          <w:rFonts w:ascii="Times New Roman" w:hAnsi="Times New Roman" w:cs="Times New Roman"/>
          <w:sz w:val="24"/>
          <w:szCs w:val="24"/>
        </w:rPr>
        <w:t>змеђу осталог,</w:t>
      </w:r>
      <w:r w:rsidR="002F276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измени</w:t>
      </w:r>
      <w:r w:rsidR="002F2763">
        <w:rPr>
          <w:rFonts w:ascii="Times New Roman" w:hAnsi="Times New Roman" w:cs="Times New Roman"/>
          <w:sz w:val="24"/>
          <w:szCs w:val="24"/>
          <w:lang w:val="sr-Cyrl-RS"/>
        </w:rPr>
        <w:t xml:space="preserve"> програм </w:t>
      </w:r>
      <w:r w:rsidR="00A75D8A" w:rsidRPr="00A75D8A">
        <w:rPr>
          <w:rFonts w:ascii="Times New Roman" w:hAnsi="Times New Roman" w:cs="Times New Roman"/>
          <w:sz w:val="24"/>
          <w:szCs w:val="24"/>
        </w:rPr>
        <w:t>Фонда за шуме за 2020. годину.</w:t>
      </w:r>
      <w:r w:rsidR="00A75D8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75D8A" w:rsidRPr="00A75D8A">
        <w:rPr>
          <w:rFonts w:ascii="Times New Roman" w:hAnsi="Times New Roman" w:cs="Times New Roman"/>
          <w:sz w:val="24"/>
          <w:szCs w:val="24"/>
        </w:rPr>
        <w:t>Расходи Фонда</w:t>
      </w:r>
      <w:r w:rsidR="002F276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75D8A" w:rsidRPr="00A75D8A">
        <w:rPr>
          <w:rFonts w:ascii="Times New Roman" w:hAnsi="Times New Roman" w:cs="Times New Roman"/>
          <w:sz w:val="24"/>
          <w:szCs w:val="24"/>
        </w:rPr>
        <w:t>смањ</w:t>
      </w:r>
      <w:r>
        <w:rPr>
          <w:rFonts w:ascii="Times New Roman" w:hAnsi="Times New Roman" w:cs="Times New Roman"/>
          <w:sz w:val="24"/>
          <w:szCs w:val="24"/>
          <w:lang w:val="sr-Cyrl-RS"/>
        </w:rPr>
        <w:t>иће се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 са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200,5 милиона </w:t>
      </w:r>
      <w:r w:rsidR="00A75D8A">
        <w:rPr>
          <w:rFonts w:ascii="Times New Roman" w:hAnsi="Times New Roman" w:cs="Times New Roman"/>
          <w:sz w:val="24"/>
          <w:szCs w:val="24"/>
          <w:lang w:val="sr-Cyrl-RS"/>
        </w:rPr>
        <w:t xml:space="preserve">динара 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на 135,3 милиона. Од тога је 72,8 милиона планирано за </w:t>
      </w:r>
      <w:r w:rsidR="00284674">
        <w:rPr>
          <w:rFonts w:ascii="Times New Roman" w:hAnsi="Times New Roman" w:cs="Times New Roman"/>
          <w:sz w:val="24"/>
          <w:szCs w:val="24"/>
          <w:lang w:val="sr-Cyrl-RS"/>
        </w:rPr>
        <w:t xml:space="preserve">нове 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активности </w:t>
      </w:r>
      <w:r>
        <w:rPr>
          <w:rFonts w:ascii="Times New Roman" w:hAnsi="Times New Roman" w:cs="Times New Roman"/>
          <w:sz w:val="24"/>
          <w:szCs w:val="24"/>
          <w:lang w:val="sr-Cyrl-RS"/>
        </w:rPr>
        <w:t>у овој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 години и 62,5 милиона за</w:t>
      </w:r>
      <w:r w:rsidR="002846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75D8A" w:rsidRPr="00A75D8A">
        <w:rPr>
          <w:rFonts w:ascii="Times New Roman" w:hAnsi="Times New Roman" w:cs="Times New Roman"/>
          <w:sz w:val="24"/>
          <w:szCs w:val="24"/>
        </w:rPr>
        <w:t>уговорен</w:t>
      </w:r>
      <w:r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 обавез</w:t>
      </w:r>
      <w:r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 пренет</w:t>
      </w:r>
      <w:r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 из претходних година.</w:t>
      </w:r>
    </w:p>
    <w:p w14:paraId="6708BD38" w14:textId="77777777" w:rsidR="00A75D8A" w:rsidRDefault="00A75D8A" w:rsidP="00A75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F45754" w14:textId="71A54287" w:rsidR="00A75D8A" w:rsidRPr="00A75D8A" w:rsidRDefault="00284674" w:rsidP="00A75D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з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програма </w:t>
      </w:r>
      <w:r w:rsidR="009B465E">
        <w:rPr>
          <w:rFonts w:ascii="Times New Roman" w:hAnsi="Times New Roman" w:cs="Times New Roman"/>
          <w:sz w:val="24"/>
          <w:szCs w:val="24"/>
          <w:lang w:val="sr-Cyrl-RS"/>
        </w:rPr>
        <w:t xml:space="preserve">се </w:t>
      </w:r>
      <w:r w:rsidR="00A75D8A" w:rsidRPr="00A75D8A">
        <w:rPr>
          <w:rFonts w:ascii="Times New Roman" w:hAnsi="Times New Roman" w:cs="Times New Roman"/>
          <w:sz w:val="24"/>
          <w:szCs w:val="24"/>
        </w:rPr>
        <w:t>бришу</w:t>
      </w:r>
      <w:r w:rsidR="009B46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75D8A" w:rsidRPr="00A75D8A">
        <w:rPr>
          <w:rFonts w:ascii="Times New Roman" w:hAnsi="Times New Roman" w:cs="Times New Roman"/>
          <w:sz w:val="24"/>
          <w:szCs w:val="24"/>
        </w:rPr>
        <w:t>све активности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вези са</w:t>
      </w:r>
      <w:r w:rsidR="009B46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75D8A" w:rsidRPr="00A75D8A">
        <w:rPr>
          <w:rFonts w:ascii="Times New Roman" w:hAnsi="Times New Roman" w:cs="Times New Roman"/>
          <w:sz w:val="24"/>
          <w:szCs w:val="24"/>
        </w:rPr>
        <w:t>пошумљавањ</w:t>
      </w:r>
      <w:r>
        <w:rPr>
          <w:rFonts w:ascii="Times New Roman" w:hAnsi="Times New Roman" w:cs="Times New Roman"/>
          <w:sz w:val="24"/>
          <w:szCs w:val="24"/>
          <w:lang w:val="sr-Cyrl-RS"/>
        </w:rPr>
        <w:t>ем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75D8A" w:rsidRPr="00A75D8A">
        <w:rPr>
          <w:rFonts w:ascii="Times New Roman" w:hAnsi="Times New Roman" w:cs="Times New Roman"/>
          <w:sz w:val="24"/>
          <w:szCs w:val="24"/>
        </w:rPr>
        <w:t>расадничк</w:t>
      </w:r>
      <w:r>
        <w:rPr>
          <w:rFonts w:ascii="Times New Roman" w:hAnsi="Times New Roman" w:cs="Times New Roman"/>
          <w:sz w:val="24"/>
          <w:szCs w:val="24"/>
          <w:lang w:val="sr-Cyrl-RS"/>
        </w:rPr>
        <w:t>ом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 производњ</w:t>
      </w:r>
      <w:r>
        <w:rPr>
          <w:rFonts w:ascii="Times New Roman" w:hAnsi="Times New Roman" w:cs="Times New Roman"/>
          <w:sz w:val="24"/>
          <w:szCs w:val="24"/>
          <w:lang w:val="sr-Cyrl-RS"/>
        </w:rPr>
        <w:t>ом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, осим пренетих </w:t>
      </w:r>
      <w:r>
        <w:rPr>
          <w:rFonts w:ascii="Times New Roman" w:hAnsi="Times New Roman" w:cs="Times New Roman"/>
          <w:sz w:val="24"/>
          <w:szCs w:val="24"/>
          <w:lang w:val="sr-Cyrl-RS"/>
        </w:rPr>
        <w:t>обавеза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. </w:t>
      </w:r>
      <w:r w:rsidR="009B465E">
        <w:rPr>
          <w:rFonts w:ascii="Times New Roman" w:hAnsi="Times New Roman" w:cs="Times New Roman"/>
          <w:sz w:val="24"/>
          <w:szCs w:val="24"/>
          <w:lang w:val="sr-Cyrl-RS"/>
        </w:rPr>
        <w:t>Од нових активности, ч</w:t>
      </w:r>
      <w:r w:rsidR="002F2763">
        <w:rPr>
          <w:rFonts w:ascii="Times New Roman" w:hAnsi="Times New Roman" w:cs="Times New Roman"/>
          <w:sz w:val="24"/>
          <w:szCs w:val="24"/>
          <w:lang w:val="sr-Cyrl-RS"/>
        </w:rPr>
        <w:t xml:space="preserve">ак 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65,8 </w:t>
      </w:r>
      <w:r w:rsidR="002F2763">
        <w:rPr>
          <w:rFonts w:ascii="Times New Roman" w:hAnsi="Times New Roman" w:cs="Times New Roman"/>
          <w:sz w:val="24"/>
          <w:szCs w:val="24"/>
          <w:lang w:val="sr-Cyrl-RS"/>
        </w:rPr>
        <w:t xml:space="preserve">милиона динара, </w:t>
      </w:r>
      <w:r w:rsidR="00A75D8A" w:rsidRPr="00A75D8A">
        <w:rPr>
          <w:rFonts w:ascii="Times New Roman" w:hAnsi="Times New Roman" w:cs="Times New Roman"/>
          <w:sz w:val="24"/>
          <w:szCs w:val="24"/>
        </w:rPr>
        <w:t>или више од 90%</w:t>
      </w:r>
      <w:r w:rsidR="002F276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75D8A" w:rsidRPr="00A75D8A">
        <w:rPr>
          <w:rFonts w:ascii="Times New Roman" w:hAnsi="Times New Roman" w:cs="Times New Roman"/>
          <w:sz w:val="24"/>
          <w:szCs w:val="24"/>
        </w:rPr>
        <w:t>планира се за изградњу шумских путева</w:t>
      </w:r>
      <w:r w:rsidR="009B465E">
        <w:rPr>
          <w:rFonts w:ascii="Times New Roman" w:hAnsi="Times New Roman" w:cs="Times New Roman"/>
          <w:sz w:val="24"/>
          <w:szCs w:val="24"/>
          <w:lang w:val="sr-Cyrl-RS"/>
        </w:rPr>
        <w:t>. С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а </w:t>
      </w:r>
      <w:r w:rsidR="002F2763">
        <w:rPr>
          <w:rFonts w:ascii="Times New Roman" w:hAnsi="Times New Roman" w:cs="Times New Roman"/>
          <w:sz w:val="24"/>
          <w:szCs w:val="24"/>
          <w:lang w:val="sr-Cyrl-RS"/>
        </w:rPr>
        <w:t>пренетим</w:t>
      </w:r>
      <w:r w:rsidR="00A75D8A" w:rsidRPr="00A75D8A">
        <w:rPr>
          <w:rFonts w:ascii="Times New Roman" w:hAnsi="Times New Roman" w:cs="Times New Roman"/>
          <w:sz w:val="24"/>
          <w:szCs w:val="24"/>
        </w:rPr>
        <w:t xml:space="preserve"> обавезама</w:t>
      </w:r>
      <w:r w:rsidR="009B465E">
        <w:rPr>
          <w:rFonts w:ascii="Times New Roman" w:hAnsi="Times New Roman" w:cs="Times New Roman"/>
          <w:sz w:val="24"/>
          <w:szCs w:val="24"/>
          <w:lang w:val="sr-Cyrl-RS"/>
        </w:rPr>
        <w:t xml:space="preserve">, за ову ставку планира се чак </w:t>
      </w:r>
      <w:r w:rsidR="009B465E" w:rsidRPr="00A75D8A">
        <w:rPr>
          <w:rFonts w:ascii="Times New Roman" w:hAnsi="Times New Roman" w:cs="Times New Roman"/>
          <w:sz w:val="24"/>
          <w:szCs w:val="24"/>
        </w:rPr>
        <w:t>117,5 милиона</w:t>
      </w:r>
      <w:r w:rsidR="009B465E">
        <w:rPr>
          <w:rFonts w:ascii="Times New Roman" w:hAnsi="Times New Roman" w:cs="Times New Roman"/>
          <w:sz w:val="24"/>
          <w:szCs w:val="24"/>
          <w:lang w:val="sr-Cyrl-RS"/>
        </w:rPr>
        <w:t xml:space="preserve">, док </w:t>
      </w:r>
      <w:r w:rsidR="00A75D8A" w:rsidRPr="00A75D8A">
        <w:rPr>
          <w:rFonts w:ascii="Times New Roman" w:hAnsi="Times New Roman" w:cs="Times New Roman"/>
          <w:sz w:val="24"/>
          <w:szCs w:val="24"/>
        </w:rPr>
        <w:t>за пошумљавање</w:t>
      </w:r>
      <w:r w:rsidR="009B46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763" w:rsidRPr="00A75D8A">
        <w:rPr>
          <w:rFonts w:ascii="Times New Roman" w:hAnsi="Times New Roman" w:cs="Times New Roman"/>
          <w:sz w:val="24"/>
          <w:szCs w:val="24"/>
        </w:rPr>
        <w:t>само 3 милиона</w:t>
      </w:r>
      <w:r w:rsidR="009B465E">
        <w:rPr>
          <w:rFonts w:ascii="Times New Roman" w:hAnsi="Times New Roman" w:cs="Times New Roman"/>
          <w:sz w:val="24"/>
          <w:szCs w:val="24"/>
          <w:lang w:val="sr-Cyrl-RS"/>
        </w:rPr>
        <w:t xml:space="preserve"> динара.</w:t>
      </w:r>
    </w:p>
    <w:p w14:paraId="4503244E" w14:textId="77777777" w:rsidR="000040EE" w:rsidRDefault="000040EE" w:rsidP="009B465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9E5FC4F" w14:textId="1C6EF360" w:rsidR="009B465E" w:rsidRPr="000040EE" w:rsidRDefault="009B465E" w:rsidP="009B465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035ADA">
        <w:rPr>
          <w:rFonts w:ascii="Times New Roman" w:hAnsi="Times New Roman" w:cs="Times New Roman"/>
          <w:sz w:val="24"/>
          <w:szCs w:val="24"/>
        </w:rPr>
        <w:t xml:space="preserve">окрајински фонд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за шуме </w:t>
      </w:r>
      <w:r w:rsidRPr="00035AD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sr-Cyrl-RS"/>
        </w:rPr>
        <w:t>снован је 2010. године</w:t>
      </w:r>
      <w:r w:rsidRPr="00035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„у циљу </w:t>
      </w:r>
      <w:r w:rsidRPr="00035ADA">
        <w:rPr>
          <w:rFonts w:ascii="Times New Roman" w:hAnsi="Times New Roman" w:cs="Times New Roman"/>
          <w:sz w:val="24"/>
          <w:szCs w:val="24"/>
        </w:rPr>
        <w:t>финансирањ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035ADA">
        <w:rPr>
          <w:rFonts w:ascii="Times New Roman" w:hAnsi="Times New Roman" w:cs="Times New Roman"/>
          <w:sz w:val="24"/>
          <w:szCs w:val="24"/>
        </w:rPr>
        <w:t xml:space="preserve"> очувања, заштите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5ADA">
        <w:rPr>
          <w:rFonts w:ascii="Times New Roman" w:hAnsi="Times New Roman" w:cs="Times New Roman"/>
          <w:sz w:val="24"/>
          <w:szCs w:val="24"/>
        </w:rPr>
        <w:t>унапређивања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35ADA">
        <w:rPr>
          <w:rFonts w:ascii="Times New Roman" w:hAnsi="Times New Roman" w:cs="Times New Roman"/>
          <w:sz w:val="24"/>
          <w:szCs w:val="24"/>
        </w:rPr>
        <w:t>стања постојећих и подизања нових шума, као и за израду планова и програма газдовања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35ADA">
        <w:rPr>
          <w:rFonts w:ascii="Times New Roman" w:hAnsi="Times New Roman" w:cs="Times New Roman"/>
          <w:sz w:val="24"/>
          <w:szCs w:val="24"/>
        </w:rPr>
        <w:t>шумама</w:t>
      </w:r>
      <w:r>
        <w:rPr>
          <w:rFonts w:ascii="Times New Roman" w:hAnsi="Times New Roman" w:cs="Times New Roman"/>
          <w:sz w:val="24"/>
          <w:szCs w:val="24"/>
          <w:lang w:val="sr-Cyrl-RS"/>
        </w:rPr>
        <w:t>“, што је прописано у члану 2. Одлуке о образовању Фонда</w:t>
      </w:r>
      <w:r w:rsidRPr="00035AD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4171D">
        <w:rPr>
          <w:rFonts w:ascii="Times New Roman" w:hAnsi="Times New Roman" w:cs="Times New Roman"/>
          <w:sz w:val="24"/>
          <w:szCs w:val="24"/>
          <w:lang w:val="sr-Cyrl-RS"/>
        </w:rPr>
        <w:t>Ни до сада</w:t>
      </w:r>
      <w:r w:rsidR="002155B2">
        <w:rPr>
          <w:rFonts w:ascii="Times New Roman" w:hAnsi="Times New Roman" w:cs="Times New Roman"/>
          <w:sz w:val="24"/>
          <w:szCs w:val="24"/>
          <w:lang w:val="sr-Cyrl-RS"/>
        </w:rPr>
        <w:t xml:space="preserve"> Фонд није испуњавао циљеве због којих је основан. </w:t>
      </w:r>
      <w:r w:rsidR="0024171D">
        <w:rPr>
          <w:rFonts w:ascii="Times New Roman" w:hAnsi="Times New Roman" w:cs="Times New Roman"/>
          <w:sz w:val="24"/>
          <w:szCs w:val="24"/>
          <w:lang w:val="sr-Cyrl-RS"/>
        </w:rPr>
        <w:t>Последњих година, з</w:t>
      </w:r>
      <w:r w:rsidR="002155B2">
        <w:rPr>
          <w:rFonts w:ascii="Times New Roman" w:hAnsi="Times New Roman" w:cs="Times New Roman"/>
          <w:sz w:val="24"/>
          <w:szCs w:val="24"/>
          <w:lang w:val="sr-Cyrl-RS"/>
        </w:rPr>
        <w:t>а пошумљавање</w:t>
      </w:r>
      <w:r w:rsidR="000040EE">
        <w:rPr>
          <w:rFonts w:ascii="Times New Roman" w:hAnsi="Times New Roman" w:cs="Times New Roman"/>
          <w:sz w:val="24"/>
          <w:szCs w:val="24"/>
          <w:lang w:val="sr-Cyrl-RS"/>
        </w:rPr>
        <w:t xml:space="preserve"> је трошено од </w:t>
      </w:r>
      <w:r w:rsidR="005C721A">
        <w:rPr>
          <w:rFonts w:ascii="Times New Roman" w:hAnsi="Times New Roman" w:cs="Times New Roman"/>
          <w:sz w:val="24"/>
          <w:szCs w:val="24"/>
          <w:lang w:val="sr-Cyrl-RS"/>
        </w:rPr>
        <w:t xml:space="preserve">6 </w:t>
      </w:r>
      <w:r w:rsidR="002155B2" w:rsidRPr="002155B2">
        <w:rPr>
          <w:rFonts w:ascii="Times New Roman" w:hAnsi="Times New Roman" w:cs="Times New Roman"/>
          <w:sz w:val="24"/>
          <w:szCs w:val="24"/>
          <w:lang w:val="sr-Cyrl-RS"/>
        </w:rPr>
        <w:t>до 1</w:t>
      </w:r>
      <w:r w:rsidR="005C721A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2155B2" w:rsidRPr="002155B2">
        <w:rPr>
          <w:rFonts w:ascii="Times New Roman" w:hAnsi="Times New Roman" w:cs="Times New Roman"/>
          <w:sz w:val="24"/>
          <w:szCs w:val="24"/>
          <w:lang w:val="sr-Cyrl-RS"/>
        </w:rPr>
        <w:t xml:space="preserve"> милиона динара</w:t>
      </w:r>
      <w:r w:rsidR="000040EE">
        <w:rPr>
          <w:rFonts w:ascii="Times New Roman" w:hAnsi="Times New Roman" w:cs="Times New Roman"/>
          <w:sz w:val="24"/>
          <w:szCs w:val="24"/>
          <w:lang w:val="sr-Cyrl-RS"/>
        </w:rPr>
        <w:t xml:space="preserve"> годишње, </w:t>
      </w:r>
      <w:r w:rsidR="005C721A">
        <w:rPr>
          <w:rFonts w:ascii="Times New Roman" w:hAnsi="Times New Roman" w:cs="Times New Roman"/>
          <w:sz w:val="24"/>
          <w:szCs w:val="24"/>
          <w:lang w:val="sr-Cyrl-RS"/>
        </w:rPr>
        <w:t>што је</w:t>
      </w:r>
      <w:r w:rsidR="0024171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721A">
        <w:rPr>
          <w:rFonts w:ascii="Times New Roman" w:hAnsi="Times New Roman" w:cs="Times New Roman"/>
          <w:sz w:val="24"/>
          <w:szCs w:val="24"/>
          <w:lang w:val="sr-Cyrl-RS"/>
        </w:rPr>
        <w:t xml:space="preserve">довољно </w:t>
      </w:r>
      <w:r w:rsidR="000040EE">
        <w:rPr>
          <w:rFonts w:ascii="Times New Roman" w:hAnsi="Times New Roman" w:cs="Times New Roman"/>
          <w:sz w:val="24"/>
          <w:szCs w:val="24"/>
          <w:lang w:val="sr-Cyrl-RS"/>
        </w:rPr>
        <w:t>за само пар десетина хектара</w:t>
      </w:r>
      <w:r w:rsidR="00DB4661">
        <w:rPr>
          <w:rFonts w:ascii="Times New Roman" w:hAnsi="Times New Roman" w:cs="Times New Roman"/>
          <w:sz w:val="24"/>
          <w:szCs w:val="24"/>
          <w:lang w:val="sr-Cyrl-RS"/>
        </w:rPr>
        <w:t xml:space="preserve">. Са друге стране, </w:t>
      </w:r>
      <w:r w:rsidR="000040EE">
        <w:rPr>
          <w:rFonts w:ascii="Times New Roman" w:hAnsi="Times New Roman" w:cs="Times New Roman"/>
          <w:sz w:val="24"/>
          <w:szCs w:val="24"/>
          <w:lang w:val="sr-Cyrl-RS"/>
        </w:rPr>
        <w:t>за изградњу шумских путева</w:t>
      </w:r>
      <w:r w:rsidR="005C721A">
        <w:rPr>
          <w:rFonts w:ascii="Times New Roman" w:hAnsi="Times New Roman" w:cs="Times New Roman"/>
          <w:sz w:val="24"/>
          <w:szCs w:val="24"/>
          <w:lang w:val="sr-Cyrl-RS"/>
        </w:rPr>
        <w:t>, што је активност коришћења шума,</w:t>
      </w:r>
      <w:r w:rsidR="000040EE">
        <w:rPr>
          <w:rFonts w:ascii="Times New Roman" w:hAnsi="Times New Roman" w:cs="Times New Roman"/>
          <w:sz w:val="24"/>
          <w:szCs w:val="24"/>
          <w:lang w:val="sr-Cyrl-RS"/>
        </w:rPr>
        <w:t xml:space="preserve"> трошено </w:t>
      </w:r>
      <w:r w:rsidR="00DB4661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D8639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E6812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0040EE">
        <w:rPr>
          <w:rFonts w:ascii="Times New Roman" w:hAnsi="Times New Roman" w:cs="Times New Roman"/>
          <w:sz w:val="24"/>
          <w:szCs w:val="24"/>
          <w:lang w:val="sr-Cyrl-RS"/>
        </w:rPr>
        <w:t xml:space="preserve">до 75% </w:t>
      </w:r>
      <w:r w:rsidR="00D8639E">
        <w:rPr>
          <w:rFonts w:ascii="Times New Roman" w:hAnsi="Times New Roman" w:cs="Times New Roman"/>
          <w:sz w:val="24"/>
          <w:szCs w:val="24"/>
          <w:lang w:val="sr-Cyrl-RS"/>
        </w:rPr>
        <w:t xml:space="preserve">новца </w:t>
      </w:r>
      <w:r w:rsidR="0024171D">
        <w:rPr>
          <w:rFonts w:ascii="Times New Roman" w:hAnsi="Times New Roman" w:cs="Times New Roman"/>
          <w:sz w:val="24"/>
          <w:szCs w:val="24"/>
          <w:lang w:val="sr-Cyrl-RS"/>
        </w:rPr>
        <w:t>Ф</w:t>
      </w:r>
      <w:r w:rsidR="000040EE">
        <w:rPr>
          <w:rFonts w:ascii="Times New Roman" w:hAnsi="Times New Roman" w:cs="Times New Roman"/>
          <w:sz w:val="24"/>
          <w:szCs w:val="24"/>
          <w:lang w:val="sr-Cyrl-RS"/>
        </w:rPr>
        <w:t>онда.</w:t>
      </w:r>
      <w:r w:rsidR="00621E0F">
        <w:rPr>
          <w:rFonts w:ascii="Times New Roman" w:hAnsi="Times New Roman" w:cs="Times New Roman"/>
          <w:sz w:val="24"/>
          <w:szCs w:val="24"/>
          <w:lang w:val="sr-Cyrl-RS"/>
        </w:rPr>
        <w:t xml:space="preserve"> Али када Фонд за шуме престане да </w:t>
      </w:r>
      <w:r>
        <w:rPr>
          <w:rFonts w:ascii="Times New Roman" w:hAnsi="Times New Roman" w:cs="Times New Roman"/>
          <w:sz w:val="24"/>
          <w:szCs w:val="24"/>
          <w:lang w:val="sr-Cyrl-RS"/>
        </w:rPr>
        <w:t>финансира</w:t>
      </w:r>
      <w:r w:rsidR="00DB466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подизањ</w:t>
      </w:r>
      <w:r w:rsidR="00621E0F">
        <w:rPr>
          <w:rFonts w:ascii="Times New Roman" w:hAnsi="Times New Roman" w:cs="Times New Roman"/>
          <w:sz w:val="24"/>
          <w:szCs w:val="24"/>
          <w:lang w:val="sr-Cyrl-RS"/>
        </w:rPr>
        <w:t>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нових шума, и</w:t>
      </w:r>
      <w:r w:rsidR="000040EE">
        <w:rPr>
          <w:rFonts w:ascii="Times New Roman" w:hAnsi="Times New Roman" w:cs="Times New Roman"/>
          <w:sz w:val="24"/>
          <w:szCs w:val="24"/>
          <w:lang w:val="sr-Cyrl-RS"/>
        </w:rPr>
        <w:t xml:space="preserve"> св</w:t>
      </w:r>
      <w:r w:rsidR="00621E0F">
        <w:rPr>
          <w:rFonts w:ascii="Times New Roman" w:hAnsi="Times New Roman" w:cs="Times New Roman"/>
          <w:sz w:val="24"/>
          <w:szCs w:val="24"/>
          <w:lang w:val="sr-Cyrl-RS"/>
        </w:rPr>
        <w:t xml:space="preserve">еде се </w:t>
      </w:r>
      <w:r w:rsidR="000040EE">
        <w:rPr>
          <w:rFonts w:ascii="Times New Roman" w:hAnsi="Times New Roman" w:cs="Times New Roman"/>
          <w:sz w:val="24"/>
          <w:szCs w:val="24"/>
          <w:lang w:val="sr-Cyrl-RS"/>
        </w:rPr>
        <w:t>на сервис за даљ</w:t>
      </w:r>
      <w:r w:rsidR="00DB4661">
        <w:rPr>
          <w:rFonts w:ascii="Times New Roman" w:hAnsi="Times New Roman" w:cs="Times New Roman"/>
          <w:sz w:val="24"/>
          <w:szCs w:val="24"/>
          <w:lang w:val="sr-Cyrl-RS"/>
        </w:rPr>
        <w:t xml:space="preserve">у сечу </w:t>
      </w:r>
      <w:r w:rsidR="000040EE">
        <w:rPr>
          <w:rFonts w:ascii="Times New Roman" w:hAnsi="Times New Roman" w:cs="Times New Roman"/>
          <w:sz w:val="24"/>
          <w:szCs w:val="24"/>
          <w:lang w:val="sr-Cyrl-RS"/>
        </w:rPr>
        <w:t xml:space="preserve">постојећих шума,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разлози и циљеви </w:t>
      </w:r>
      <w:r w:rsidR="00DB4661">
        <w:rPr>
          <w:rFonts w:ascii="Times New Roman" w:hAnsi="Times New Roman" w:cs="Times New Roman"/>
          <w:sz w:val="24"/>
          <w:szCs w:val="24"/>
          <w:lang w:val="sr-Cyrl-RS"/>
        </w:rPr>
        <w:t xml:space="preserve">његовог </w:t>
      </w:r>
      <w:r>
        <w:rPr>
          <w:rFonts w:ascii="Times New Roman" w:hAnsi="Times New Roman" w:cs="Times New Roman"/>
          <w:sz w:val="24"/>
          <w:szCs w:val="24"/>
          <w:lang w:val="sr-Cyrl-RS"/>
        </w:rPr>
        <w:t>осн</w:t>
      </w:r>
      <w:r w:rsidR="00DB4661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>вања</w:t>
      </w:r>
      <w:r w:rsidR="00621E0F">
        <w:rPr>
          <w:rFonts w:ascii="Times New Roman" w:hAnsi="Times New Roman" w:cs="Times New Roman"/>
          <w:sz w:val="24"/>
          <w:szCs w:val="24"/>
          <w:lang w:val="sr-Cyrl-RS"/>
        </w:rPr>
        <w:t xml:space="preserve"> постају бесмислени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758F13E" w14:textId="77777777" w:rsidR="00A75D8A" w:rsidRDefault="00A75D8A" w:rsidP="00A75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6137FC" w14:textId="667ADD62" w:rsidR="000040EE" w:rsidRDefault="0024171D" w:rsidP="00004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Ов</w:t>
      </w:r>
      <w:r w:rsidR="00621E0F">
        <w:rPr>
          <w:rFonts w:ascii="Times New Roman" w:hAnsi="Times New Roman" w:cs="Times New Roman"/>
          <w:sz w:val="24"/>
          <w:szCs w:val="24"/>
          <w:lang w:val="sr-Cyrl-RS"/>
        </w:rPr>
        <w:t xml:space="preserve">о указује да доносиоци одлука у Покрајинској </w:t>
      </w:r>
      <w:r w:rsidR="003A05AD">
        <w:rPr>
          <w:rFonts w:ascii="Times New Roman" w:hAnsi="Times New Roman" w:cs="Times New Roman"/>
          <w:sz w:val="24"/>
          <w:szCs w:val="24"/>
          <w:lang w:val="sr-Cyrl-RS"/>
        </w:rPr>
        <w:t>в</w:t>
      </w:r>
      <w:r w:rsidR="00621E0F">
        <w:rPr>
          <w:rFonts w:ascii="Times New Roman" w:hAnsi="Times New Roman" w:cs="Times New Roman"/>
          <w:sz w:val="24"/>
          <w:szCs w:val="24"/>
          <w:lang w:val="sr-Cyrl-RS"/>
        </w:rPr>
        <w:t>лади и надлежном Секретаријату не вреднују значај очувања постојећих и подизање нових шума, већ су врло склони даљој експлоатацији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овог </w:t>
      </w:r>
      <w:r w:rsidR="00621E0F">
        <w:rPr>
          <w:rFonts w:ascii="Times New Roman" w:hAnsi="Times New Roman" w:cs="Times New Roman"/>
          <w:sz w:val="24"/>
          <w:szCs w:val="24"/>
          <w:lang w:val="sr-Cyrl-RS"/>
        </w:rPr>
        <w:t>богатств</w:t>
      </w:r>
      <w:r w:rsidR="007173E5">
        <w:rPr>
          <w:rFonts w:ascii="Times New Roman" w:hAnsi="Times New Roman" w:cs="Times New Roman"/>
          <w:sz w:val="24"/>
          <w:szCs w:val="24"/>
          <w:lang w:val="sr-Cyrl-RS"/>
        </w:rPr>
        <w:t>а. Б</w:t>
      </w:r>
      <w:r w:rsidR="00621E0F">
        <w:rPr>
          <w:rFonts w:ascii="Times New Roman" w:hAnsi="Times New Roman" w:cs="Times New Roman"/>
          <w:sz w:val="24"/>
          <w:szCs w:val="24"/>
          <w:lang w:val="sr-Cyrl-RS"/>
        </w:rPr>
        <w:t>ез обимног подизања нових шума</w:t>
      </w:r>
      <w:r w:rsidR="007173E5">
        <w:rPr>
          <w:rFonts w:ascii="Times New Roman" w:hAnsi="Times New Roman" w:cs="Times New Roman"/>
          <w:sz w:val="24"/>
          <w:szCs w:val="24"/>
          <w:lang w:val="sr-Cyrl-RS"/>
        </w:rPr>
        <w:t>, то је</w:t>
      </w:r>
      <w:r w:rsidR="00621E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погубно и </w:t>
      </w:r>
      <w:r w:rsidR="00621E0F">
        <w:rPr>
          <w:rFonts w:ascii="Times New Roman" w:hAnsi="Times New Roman" w:cs="Times New Roman"/>
          <w:sz w:val="24"/>
          <w:szCs w:val="24"/>
          <w:lang w:val="sr-Cyrl-RS"/>
        </w:rPr>
        <w:t>неодрживо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17083A">
        <w:rPr>
          <w:rFonts w:ascii="Times New Roman" w:hAnsi="Times New Roman" w:cs="Times New Roman"/>
          <w:sz w:val="24"/>
          <w:szCs w:val="24"/>
          <w:lang w:val="sr-Cyrl-RS"/>
        </w:rPr>
        <w:t xml:space="preserve">Подсећамо да је </w:t>
      </w:r>
      <w:r w:rsidR="0017083A" w:rsidRPr="002155B2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17083A">
        <w:rPr>
          <w:rFonts w:ascii="Times New Roman" w:hAnsi="Times New Roman" w:cs="Times New Roman"/>
          <w:sz w:val="24"/>
          <w:szCs w:val="24"/>
          <w:lang w:val="sr-Cyrl-RS"/>
        </w:rPr>
        <w:t xml:space="preserve">П </w:t>
      </w:r>
      <w:r w:rsidR="0017083A" w:rsidRPr="002155B2">
        <w:rPr>
          <w:rFonts w:ascii="Times New Roman" w:hAnsi="Times New Roman" w:cs="Times New Roman"/>
          <w:sz w:val="24"/>
          <w:szCs w:val="24"/>
          <w:lang w:val="sr-Cyrl-RS"/>
        </w:rPr>
        <w:t>Војводина једн</w:t>
      </w:r>
      <w:r w:rsidR="0017083A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17083A" w:rsidRPr="002155B2">
        <w:rPr>
          <w:rFonts w:ascii="Times New Roman" w:hAnsi="Times New Roman" w:cs="Times New Roman"/>
          <w:sz w:val="24"/>
          <w:szCs w:val="24"/>
          <w:lang w:val="sr-Cyrl-RS"/>
        </w:rPr>
        <w:t xml:space="preserve"> од најмање шумовитих подручја у Европи. По званичним подацима, </w:t>
      </w:r>
      <w:r w:rsidR="0017083A">
        <w:rPr>
          <w:rFonts w:ascii="Times New Roman" w:hAnsi="Times New Roman" w:cs="Times New Roman"/>
          <w:sz w:val="24"/>
          <w:szCs w:val="24"/>
          <w:lang w:val="sr-Cyrl-RS"/>
        </w:rPr>
        <w:t xml:space="preserve">Војводини </w:t>
      </w:r>
      <w:r w:rsidR="0017083A" w:rsidRPr="002155B2">
        <w:rPr>
          <w:rFonts w:ascii="Times New Roman" w:hAnsi="Times New Roman" w:cs="Times New Roman"/>
          <w:sz w:val="24"/>
          <w:szCs w:val="24"/>
        </w:rPr>
        <w:t>недостаје око 170 хиљада хектара нових шума и заштитних засада.</w:t>
      </w:r>
      <w:r w:rsidR="0017083A">
        <w:rPr>
          <w:rFonts w:ascii="Times New Roman" w:hAnsi="Times New Roman" w:cs="Times New Roman"/>
          <w:sz w:val="24"/>
          <w:szCs w:val="24"/>
          <w:lang w:val="sr-Cyrl-RS"/>
        </w:rPr>
        <w:t xml:space="preserve"> Ш</w:t>
      </w:r>
      <w:r w:rsidR="0017083A" w:rsidRPr="002155B2">
        <w:rPr>
          <w:rFonts w:ascii="Times New Roman" w:hAnsi="Times New Roman" w:cs="Times New Roman"/>
          <w:sz w:val="24"/>
          <w:szCs w:val="24"/>
          <w:lang w:val="sr-Cyrl-RS"/>
        </w:rPr>
        <w:t xml:space="preserve">тете и изгубљене добити </w:t>
      </w:r>
      <w:r w:rsidR="0017083A">
        <w:rPr>
          <w:rFonts w:ascii="Times New Roman" w:hAnsi="Times New Roman" w:cs="Times New Roman"/>
          <w:sz w:val="24"/>
          <w:szCs w:val="24"/>
          <w:lang w:val="sr-Cyrl-RS"/>
        </w:rPr>
        <w:t xml:space="preserve">у пољопривреди </w:t>
      </w:r>
      <w:r w:rsidR="0017083A" w:rsidRPr="002155B2">
        <w:rPr>
          <w:rFonts w:ascii="Times New Roman" w:hAnsi="Times New Roman" w:cs="Times New Roman"/>
          <w:sz w:val="24"/>
          <w:szCs w:val="24"/>
          <w:lang w:val="sr-Cyrl-RS"/>
        </w:rPr>
        <w:t xml:space="preserve">због </w:t>
      </w:r>
      <w:r w:rsidR="007173E5">
        <w:rPr>
          <w:rFonts w:ascii="Times New Roman" w:hAnsi="Times New Roman" w:cs="Times New Roman"/>
          <w:sz w:val="24"/>
          <w:szCs w:val="24"/>
          <w:lang w:val="sr-Cyrl-RS"/>
        </w:rPr>
        <w:t xml:space="preserve">поплава, </w:t>
      </w:r>
      <w:r w:rsidR="0017083A">
        <w:rPr>
          <w:rFonts w:ascii="Times New Roman" w:hAnsi="Times New Roman" w:cs="Times New Roman"/>
          <w:sz w:val="24"/>
          <w:szCs w:val="24"/>
          <w:lang w:val="sr-Cyrl-RS"/>
        </w:rPr>
        <w:t xml:space="preserve">суша, смањења приноса и квалитета земљишта, </w:t>
      </w:r>
      <w:r w:rsidR="00B85145">
        <w:rPr>
          <w:rFonts w:ascii="Times New Roman" w:hAnsi="Times New Roman" w:cs="Times New Roman"/>
          <w:sz w:val="24"/>
          <w:szCs w:val="24"/>
          <w:lang w:val="sr-Cyrl-RS"/>
        </w:rPr>
        <w:t xml:space="preserve">и других </w:t>
      </w:r>
      <w:r w:rsidR="0017083A">
        <w:rPr>
          <w:rFonts w:ascii="Times New Roman" w:hAnsi="Times New Roman" w:cs="Times New Roman"/>
          <w:sz w:val="24"/>
          <w:szCs w:val="24"/>
          <w:lang w:val="sr-Cyrl-RS"/>
        </w:rPr>
        <w:t xml:space="preserve">директних последица </w:t>
      </w:r>
      <w:r w:rsidR="0017083A" w:rsidRPr="002155B2">
        <w:rPr>
          <w:rFonts w:ascii="Times New Roman" w:hAnsi="Times New Roman" w:cs="Times New Roman"/>
          <w:sz w:val="24"/>
          <w:szCs w:val="24"/>
          <w:lang w:val="sr-Cyrl-RS"/>
        </w:rPr>
        <w:t>недостатка шума,</w:t>
      </w:r>
      <w:r w:rsidR="00170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7083A" w:rsidRPr="002155B2">
        <w:rPr>
          <w:rFonts w:ascii="Times New Roman" w:hAnsi="Times New Roman" w:cs="Times New Roman"/>
          <w:sz w:val="24"/>
          <w:szCs w:val="24"/>
          <w:lang w:val="sr-Cyrl-RS"/>
        </w:rPr>
        <w:t xml:space="preserve">могу </w:t>
      </w:r>
      <w:r w:rsidR="0017083A">
        <w:rPr>
          <w:rFonts w:ascii="Times New Roman" w:hAnsi="Times New Roman" w:cs="Times New Roman"/>
          <w:sz w:val="24"/>
          <w:szCs w:val="24"/>
          <w:lang w:val="sr-Cyrl-RS"/>
        </w:rPr>
        <w:t xml:space="preserve">се </w:t>
      </w:r>
      <w:r w:rsidR="0017083A" w:rsidRPr="002155B2">
        <w:rPr>
          <w:rFonts w:ascii="Times New Roman" w:hAnsi="Times New Roman" w:cs="Times New Roman"/>
          <w:sz w:val="24"/>
          <w:szCs w:val="24"/>
          <w:lang w:val="sr-Cyrl-RS"/>
        </w:rPr>
        <w:t>мерити стотинама милиона евра годишње.</w:t>
      </w:r>
      <w:r w:rsidR="00170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804D8C0" w14:textId="2CFC1A70" w:rsidR="000040EE" w:rsidRDefault="000040EE" w:rsidP="000040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59D9F4A" w14:textId="3506ED37" w:rsidR="00035ADA" w:rsidRPr="00503F00" w:rsidRDefault="00503F00" w:rsidP="00035A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3F0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Зато мрежа „Пошумимо Војводину“ тражи од надлежних да преиспитају</w:t>
      </w:r>
      <w:r w:rsidR="00E81F2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503F0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планиран</w:t>
      </w:r>
      <w:r w:rsidR="0019508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е измене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програм</w:t>
      </w:r>
      <w:r w:rsidR="003701F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Фонда за шуме,</w:t>
      </w:r>
      <w:r w:rsidRPr="00503F0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B73DA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тако што ће </w:t>
      </w:r>
      <w:r w:rsidR="003A05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се </w:t>
      </w:r>
      <w:r w:rsidR="00B73DA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бар 80%</w:t>
      </w:r>
      <w:r w:rsidRPr="00503F0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средстава</w:t>
      </w:r>
      <w:r w:rsidR="0017083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Фонда </w:t>
      </w:r>
      <w:r w:rsidRPr="00503F0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улож</w:t>
      </w:r>
      <w:r w:rsidR="003A05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ити</w:t>
      </w:r>
      <w:r w:rsidRPr="00503F0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 подизање нових шума и побољшање услова</w:t>
      </w:r>
      <w:r w:rsidR="003A05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503F0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</w:t>
      </w:r>
      <w:r w:rsidR="003A05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503F0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расадника.</w:t>
      </w:r>
    </w:p>
    <w:p w14:paraId="0154384F" w14:textId="4444EB70" w:rsidR="00503F00" w:rsidRDefault="00503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0902BA" w14:textId="77777777" w:rsidR="003379EB" w:rsidRDefault="003379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381BA8" w14:textId="1FFD029D" w:rsidR="00E81F2E" w:rsidRPr="00E81F2E" w:rsidRDefault="009E68FF" w:rsidP="00E81F2E">
      <w:p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3379EB">
        <w:rPr>
          <w:rFonts w:ascii="Times New Roman" w:hAnsi="Times New Roman" w:cs="Times New Roman"/>
          <w:b/>
          <w:bCs/>
          <w:color w:val="0070C0"/>
          <w:sz w:val="20"/>
          <w:szCs w:val="20"/>
          <w:lang w:val="sr-Cyrl-RS"/>
        </w:rPr>
        <w:lastRenderedPageBreak/>
        <w:t>„Пошумимо Војводину“</w:t>
      </w:r>
      <w:r w:rsidRPr="003379EB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 xml:space="preserve"> је мрежа удружења </w:t>
      </w:r>
      <w:r w:rsidR="003379EB" w:rsidRPr="003379EB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 xml:space="preserve">и покрета </w:t>
      </w:r>
      <w:r w:rsidRPr="003379EB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 xml:space="preserve">грађана, која је основана у јануару 2020. године </w:t>
      </w:r>
      <w:r w:rsidRPr="003379EB">
        <w:rPr>
          <w:rFonts w:ascii="Times New Roman" w:hAnsi="Times New Roman" w:cs="Times New Roman"/>
          <w:color w:val="0070C0"/>
          <w:sz w:val="20"/>
          <w:szCs w:val="20"/>
        </w:rPr>
        <w:t>у циљу већег утицаја јавности на доносиоце одлука</w:t>
      </w:r>
      <w:r w:rsidRPr="003379EB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 xml:space="preserve"> и </w:t>
      </w:r>
      <w:r w:rsidRPr="003379EB">
        <w:rPr>
          <w:rFonts w:ascii="Times New Roman" w:hAnsi="Times New Roman" w:cs="Times New Roman"/>
          <w:color w:val="0070C0"/>
          <w:sz w:val="20"/>
          <w:szCs w:val="20"/>
        </w:rPr>
        <w:t>развијања свести јавности</w:t>
      </w:r>
      <w:r w:rsidRPr="003379EB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 xml:space="preserve"> о значају </w:t>
      </w:r>
      <w:r w:rsidRPr="003379EB">
        <w:rPr>
          <w:rFonts w:ascii="Times New Roman" w:hAnsi="Times New Roman" w:cs="Times New Roman"/>
          <w:color w:val="0070C0"/>
          <w:sz w:val="20"/>
          <w:szCs w:val="20"/>
        </w:rPr>
        <w:t>очувања и унапређења постојећих шума и повећања површина под шумама у АП Војводини, о важности очувања шума и пошумљавања на заштиту природе, пољопривреду, економију,</w:t>
      </w:r>
      <w:r w:rsidR="00DF03A4" w:rsidRPr="003379EB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 xml:space="preserve"> те</w:t>
      </w:r>
      <w:r w:rsidRPr="003379EB">
        <w:rPr>
          <w:rFonts w:ascii="Times New Roman" w:hAnsi="Times New Roman" w:cs="Times New Roman"/>
          <w:color w:val="0070C0"/>
          <w:sz w:val="20"/>
          <w:szCs w:val="20"/>
        </w:rPr>
        <w:t xml:space="preserve"> ради веће медијске видљивости чињеница и проблема</w:t>
      </w:r>
      <w:r w:rsidR="00DF03A4" w:rsidRPr="003379EB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 xml:space="preserve"> у вези пошумљавања</w:t>
      </w:r>
      <w:r w:rsidRPr="003379EB">
        <w:rPr>
          <w:rFonts w:ascii="Times New Roman" w:hAnsi="Times New Roman" w:cs="Times New Roman"/>
          <w:color w:val="0070C0"/>
          <w:sz w:val="20"/>
          <w:szCs w:val="20"/>
        </w:rPr>
        <w:t>, као и начина за њихово решавање.</w:t>
      </w:r>
      <w:r w:rsidR="00DF03A4" w:rsidRPr="003379EB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 xml:space="preserve"> </w:t>
      </w:r>
      <w:r w:rsidR="00D934EF" w:rsidRPr="00D934EF">
        <w:rPr>
          <w:rFonts w:ascii="Times New Roman" w:hAnsi="Times New Roman" w:cs="Times New Roman"/>
          <w:color w:val="0070C0"/>
          <w:sz w:val="20"/>
          <w:szCs w:val="20"/>
        </w:rPr>
        <w:t>М</w:t>
      </w:r>
      <w:r w:rsidR="00D934EF" w:rsidRPr="00D934EF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 xml:space="preserve">режа тренутно има </w:t>
      </w:r>
      <w:r w:rsidR="00D934EF" w:rsidRPr="00D934EF">
        <w:rPr>
          <w:rFonts w:ascii="Times New Roman" w:hAnsi="Times New Roman" w:cs="Times New Roman"/>
          <w:color w:val="0070C0"/>
          <w:sz w:val="20"/>
          <w:szCs w:val="20"/>
        </w:rPr>
        <w:t>2</w:t>
      </w:r>
      <w:r w:rsidR="00D934EF" w:rsidRPr="00D934EF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>3 чланице, удружења</w:t>
      </w:r>
      <w:r w:rsidR="00D934EF" w:rsidRPr="00D934EF">
        <w:rPr>
          <w:rFonts w:ascii="Times New Roman" w:hAnsi="Times New Roman" w:cs="Times New Roman"/>
          <w:color w:val="0070C0"/>
          <w:sz w:val="20"/>
          <w:szCs w:val="20"/>
        </w:rPr>
        <w:t xml:space="preserve"> и </w:t>
      </w:r>
      <w:r w:rsidR="00D934EF" w:rsidRPr="00D934EF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 xml:space="preserve">покрета </w:t>
      </w:r>
      <w:r w:rsidR="00D934EF" w:rsidRPr="00D934EF">
        <w:rPr>
          <w:rFonts w:ascii="Times New Roman" w:hAnsi="Times New Roman" w:cs="Times New Roman"/>
          <w:color w:val="0070C0"/>
          <w:sz w:val="20"/>
          <w:szCs w:val="20"/>
        </w:rPr>
        <w:t>грађана</w:t>
      </w:r>
      <w:r w:rsidR="00E81F2E" w:rsidRPr="00E81F2E">
        <w:rPr>
          <w:rFonts w:ascii="Times New Roman" w:hAnsi="Times New Roman" w:cs="Times New Roman"/>
          <w:color w:val="0070C0"/>
          <w:sz w:val="20"/>
          <w:szCs w:val="20"/>
        </w:rPr>
        <w:t>:</w:t>
      </w:r>
    </w:p>
    <w:p w14:paraId="6689D352" w14:textId="77777777" w:rsidR="00E81F2E" w:rsidRPr="00E81F2E" w:rsidRDefault="00E81F2E" w:rsidP="00E81F2E">
      <w:p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</w:p>
    <w:p w14:paraId="507CE214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Покрет горана Војводине, Сремски Карловци</w:t>
      </w:r>
    </w:p>
    <w:p w14:paraId="61FA0BAE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Друштво за заштиту и проучавање птица Србије, Нови Сад</w:t>
      </w:r>
    </w:p>
    <w:p w14:paraId="509EFA10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Еколошки центар „Станиште“, Вршац</w:t>
      </w:r>
    </w:p>
    <w:p w14:paraId="7DEC0835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Инжењери заштите животне средине, Нови Сад</w:t>
      </w:r>
    </w:p>
    <w:p w14:paraId="6303D5A2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Покрет горана Новог Сада, Нови Сад</w:t>
      </w:r>
    </w:p>
    <w:p w14:paraId="252795C6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Научно-истраживачко друштво студената биологије и екологије „Јосиф Панчић“, Нови Сад</w:t>
      </w:r>
    </w:p>
    <w:p w14:paraId="7AA9924F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Друштво младих истраживача „Бранислав Букуров“, Нови Сад</w:t>
      </w:r>
    </w:p>
    <w:p w14:paraId="565EE88B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Покрет „Одбранимо шуме Фрушке Горе“, Нови Сад</w:t>
      </w:r>
    </w:p>
    <w:p w14:paraId="120C027A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Удружење за заштиту шума, Нови Сад</w:t>
      </w:r>
    </w:p>
    <w:p w14:paraId="71C7BDF6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Еколошки фронт, Нови Сад</w:t>
      </w:r>
    </w:p>
    <w:p w14:paraId="16CF76B0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>Дечја еколошка академија, Нови Сад</w:t>
      </w:r>
    </w:p>
    <w:p w14:paraId="3008FC34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ЦЕКОР – Центар за екологију и одрживи развој, Суботица</w:t>
      </w:r>
    </w:p>
    <w:p w14:paraId="63C02E8E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Еколошки покрет Врбаса, Врбас</w:t>
      </w:r>
    </w:p>
    <w:p w14:paraId="5EC6EB5B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Покрет горана Сомбора, Сомбор</w:t>
      </w:r>
    </w:p>
    <w:p w14:paraId="103FDFDF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Удружење грађана „Екобечеј“, Бечеј</w:t>
      </w:r>
    </w:p>
    <w:p w14:paraId="7D7C315E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>Удружење еколога „ЕКОС“, Гложан (Бачки Петровац)</w:t>
      </w:r>
    </w:p>
    <w:p w14:paraId="207EEEAB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Еколошко удружење „Авалон“, Вршац</w:t>
      </w:r>
    </w:p>
    <w:p w14:paraId="4096D1FD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Природњачко друштво „Геа“, Вршац</w:t>
      </w:r>
    </w:p>
    <w:p w14:paraId="7502B5C4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Удружење спортских риболоваца „Делиблатско језеро“, Делиблато</w:t>
      </w:r>
      <w:r w:rsidRPr="00E81F2E">
        <w:rPr>
          <w:rFonts w:ascii="Times New Roman" w:hAnsi="Times New Roman" w:cs="Times New Roman"/>
          <w:color w:val="0070C0"/>
          <w:sz w:val="20"/>
          <w:szCs w:val="20"/>
          <w:lang w:val="sr-Cyrl-RS"/>
        </w:rPr>
        <w:t xml:space="preserve"> (Ковин)</w:t>
      </w:r>
    </w:p>
    <w:p w14:paraId="04041EC3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Удружење грађана „Еко зона Ковин“, Ковин</w:t>
      </w:r>
    </w:p>
    <w:p w14:paraId="2D1CCA60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Удружење грађана „Аурора“, Бела Црква</w:t>
      </w:r>
    </w:p>
    <w:p w14:paraId="448C8CCE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Еко центар „Тиса“, Нови Кнежевац</w:t>
      </w:r>
    </w:p>
    <w:p w14:paraId="5F02A30F" w14:textId="77777777" w:rsidR="00E81F2E" w:rsidRPr="00E81F2E" w:rsidRDefault="00E81F2E" w:rsidP="00E81F2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E81F2E">
        <w:rPr>
          <w:rFonts w:ascii="Times New Roman" w:hAnsi="Times New Roman" w:cs="Times New Roman"/>
          <w:color w:val="0070C0"/>
          <w:sz w:val="20"/>
          <w:szCs w:val="20"/>
        </w:rPr>
        <w:t>Рурални центар „Сова“, Сремска Митровица</w:t>
      </w:r>
    </w:p>
    <w:p w14:paraId="033669B1" w14:textId="77777777" w:rsidR="00E81F2E" w:rsidRPr="00E81F2E" w:rsidRDefault="00E81F2E" w:rsidP="00E81F2E">
      <w:p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  <w:lang w:val="sr-Cyrl-RS"/>
        </w:rPr>
      </w:pPr>
    </w:p>
    <w:p w14:paraId="14B4E8D0" w14:textId="77777777" w:rsidR="00E81F2E" w:rsidRPr="003379EB" w:rsidRDefault="00E81F2E">
      <w:pP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  <w:lang w:val="sr-Cyrl-RS"/>
        </w:rPr>
      </w:pPr>
    </w:p>
    <w:sectPr w:rsidR="00E81F2E" w:rsidRPr="00337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A55192"/>
    <w:multiLevelType w:val="multilevel"/>
    <w:tmpl w:val="1EBED0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8C"/>
    <w:rsid w:val="000040EE"/>
    <w:rsid w:val="00035ADA"/>
    <w:rsid w:val="0017083A"/>
    <w:rsid w:val="00195084"/>
    <w:rsid w:val="002155B2"/>
    <w:rsid w:val="0024171D"/>
    <w:rsid w:val="00284674"/>
    <w:rsid w:val="002F2763"/>
    <w:rsid w:val="003379EB"/>
    <w:rsid w:val="003701F1"/>
    <w:rsid w:val="003A05AD"/>
    <w:rsid w:val="004E6812"/>
    <w:rsid w:val="00503F00"/>
    <w:rsid w:val="005C721A"/>
    <w:rsid w:val="00621E0F"/>
    <w:rsid w:val="007173E5"/>
    <w:rsid w:val="00984C30"/>
    <w:rsid w:val="009B465E"/>
    <w:rsid w:val="009E68FF"/>
    <w:rsid w:val="00A75D8A"/>
    <w:rsid w:val="00B73DA2"/>
    <w:rsid w:val="00B85145"/>
    <w:rsid w:val="00D8639E"/>
    <w:rsid w:val="00D934EF"/>
    <w:rsid w:val="00DB4661"/>
    <w:rsid w:val="00DF03A4"/>
    <w:rsid w:val="00E81F2E"/>
    <w:rsid w:val="00F4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0D8A4"/>
  <w15:chartTrackingRefBased/>
  <w15:docId w15:val="{108FC618-10A4-45FF-94BB-E79870D4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F42D8C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4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11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2020-03-05T18:33:00Z</dcterms:created>
  <dcterms:modified xsi:type="dcterms:W3CDTF">2020-05-04T07:42:00Z</dcterms:modified>
</cp:coreProperties>
</file>